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80" w:rsidRPr="00A455FB" w:rsidRDefault="00A76680" w:rsidP="00A7668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bookmarkEnd w:id="0"/>
      <w:r w:rsidRPr="00A455FB">
        <w:rPr>
          <w:rFonts w:ascii="Times New Roman" w:hAnsi="Times New Roman"/>
          <w:b/>
          <w:caps/>
          <w:sz w:val="32"/>
          <w:szCs w:val="32"/>
        </w:rPr>
        <w:t>Univerzita Palackého v Olomouci</w:t>
      </w:r>
    </w:p>
    <w:p w:rsidR="00A76680" w:rsidRPr="00A455FB" w:rsidRDefault="00A76680" w:rsidP="00A76680">
      <w:pPr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55FB">
        <w:rPr>
          <w:rFonts w:ascii="Times New Roman" w:hAnsi="Times New Roman"/>
          <w:b/>
          <w:caps/>
          <w:sz w:val="28"/>
          <w:szCs w:val="28"/>
        </w:rPr>
        <w:t>fakulta zdravotnických věd</w:t>
      </w:r>
    </w:p>
    <w:p w:rsidR="00A76680" w:rsidRPr="00A455FB" w:rsidRDefault="00A76680" w:rsidP="00A76680">
      <w:pPr>
        <w:pStyle w:val="Nadpis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Centrum vědy a výzkumu</w:t>
      </w:r>
    </w:p>
    <w:p w:rsidR="00A76680" w:rsidRDefault="00A76680" w:rsidP="00A76680">
      <w:pPr>
        <w:spacing w:line="340" w:lineRule="exact"/>
        <w:jc w:val="center"/>
        <w:rPr>
          <w:rFonts w:ascii="Times New Roman" w:hAnsi="Times New Roman"/>
          <w:szCs w:val="24"/>
        </w:rPr>
      </w:pPr>
    </w:p>
    <w:p w:rsidR="005C7A24" w:rsidRPr="006343CC" w:rsidRDefault="00DA1FF0" w:rsidP="00442921">
      <w:pPr>
        <w:spacing w:line="340" w:lineRule="exact"/>
        <w:jc w:val="center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 xml:space="preserve">Akademický </w:t>
      </w:r>
      <w:r w:rsidR="00423A14" w:rsidRPr="006343CC">
        <w:rPr>
          <w:rFonts w:ascii="Times New Roman" w:hAnsi="Times New Roman"/>
          <w:szCs w:val="24"/>
        </w:rPr>
        <w:t xml:space="preserve">rok </w:t>
      </w:r>
      <w:r w:rsidR="00A76680">
        <w:rPr>
          <w:rFonts w:ascii="Times New Roman" w:hAnsi="Times New Roman"/>
          <w:szCs w:val="24"/>
        </w:rPr>
        <w:t>2023/2024</w:t>
      </w: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442921" w:rsidRPr="006343CC" w:rsidRDefault="00442921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jc w:val="center"/>
        <w:rPr>
          <w:rFonts w:ascii="Times New Roman" w:hAnsi="Times New Roman"/>
          <w:b/>
          <w:szCs w:val="24"/>
        </w:rPr>
      </w:pPr>
    </w:p>
    <w:p w:rsidR="00A76680" w:rsidRPr="00A455FB" w:rsidRDefault="00A76680" w:rsidP="00A76680">
      <w:pPr>
        <w:rPr>
          <w:rFonts w:ascii="Times New Roman" w:hAnsi="Times New Roman"/>
        </w:rPr>
      </w:pPr>
    </w:p>
    <w:p w:rsidR="00A76680" w:rsidRPr="00C92777" w:rsidRDefault="00A76680" w:rsidP="00A76680">
      <w:pPr>
        <w:jc w:val="center"/>
        <w:rPr>
          <w:rFonts w:ascii="Times New Roman" w:hAnsi="Times New Roman"/>
          <w:b/>
          <w:sz w:val="28"/>
        </w:rPr>
      </w:pPr>
      <w:r w:rsidRPr="00C92777">
        <w:rPr>
          <w:rFonts w:ascii="Times New Roman" w:hAnsi="Times New Roman"/>
          <w:b/>
          <w:sz w:val="28"/>
        </w:rPr>
        <w:t>Mgr. Jana Nováková</w:t>
      </w:r>
    </w:p>
    <w:p w:rsidR="00A76680" w:rsidRPr="00A455FB" w:rsidRDefault="00A76680" w:rsidP="00A76680">
      <w:pPr>
        <w:pStyle w:val="Zkladntext"/>
      </w:pPr>
    </w:p>
    <w:p w:rsidR="00A76680" w:rsidRDefault="00A76680" w:rsidP="00A76680">
      <w:pPr>
        <w:pStyle w:val="Zkladntext"/>
      </w:pPr>
    </w:p>
    <w:p w:rsidR="00A76680" w:rsidRDefault="00A76680" w:rsidP="00A76680">
      <w:pPr>
        <w:pStyle w:val="Zkladntext"/>
      </w:pPr>
    </w:p>
    <w:p w:rsidR="00A76680" w:rsidRDefault="00A76680" w:rsidP="00A76680">
      <w:pPr>
        <w:pStyle w:val="Zkladntext"/>
      </w:pPr>
    </w:p>
    <w:p w:rsidR="00A76680" w:rsidRPr="00A455FB" w:rsidRDefault="00A76680" w:rsidP="00A76680">
      <w:pPr>
        <w:pStyle w:val="Zkladntext"/>
      </w:pPr>
    </w:p>
    <w:p w:rsidR="00A76680" w:rsidRPr="00A455FB" w:rsidRDefault="00A76680" w:rsidP="00A76680">
      <w:pPr>
        <w:pStyle w:val="Zkladntext"/>
      </w:pPr>
    </w:p>
    <w:p w:rsidR="00A76680" w:rsidRPr="00A455FB" w:rsidRDefault="00A76680" w:rsidP="00A7668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Ošetřovatelská péče ve</w:t>
      </w:r>
      <w:r w:rsidRPr="00A455FB">
        <w:rPr>
          <w:rFonts w:ascii="Times New Roman" w:hAnsi="Times New Roman"/>
          <w:b/>
          <w:sz w:val="32"/>
        </w:rPr>
        <w:t xml:space="preserve"> Fakultní nemocnici Olomouc</w:t>
      </w:r>
    </w:p>
    <w:p w:rsidR="005C7A24" w:rsidRPr="006343CC" w:rsidRDefault="005C7A24" w:rsidP="00442921">
      <w:pPr>
        <w:spacing w:line="340" w:lineRule="exact"/>
        <w:jc w:val="center"/>
        <w:rPr>
          <w:rFonts w:ascii="Times New Roman" w:hAnsi="Times New Roman"/>
          <w:i/>
          <w:szCs w:val="24"/>
        </w:rPr>
      </w:pPr>
    </w:p>
    <w:p w:rsidR="005C7A24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442921" w:rsidRPr="006343CC" w:rsidRDefault="00442921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DA1FF0" w:rsidP="00442921">
      <w:pPr>
        <w:spacing w:line="340" w:lineRule="exact"/>
        <w:jc w:val="center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Di</w:t>
      </w:r>
      <w:r w:rsidR="00B51342">
        <w:rPr>
          <w:rFonts w:ascii="Times New Roman" w:hAnsi="Times New Roman"/>
          <w:szCs w:val="24"/>
        </w:rPr>
        <w:t>s</w:t>
      </w:r>
      <w:r w:rsidRPr="006343CC">
        <w:rPr>
          <w:rFonts w:ascii="Times New Roman" w:hAnsi="Times New Roman"/>
          <w:szCs w:val="24"/>
        </w:rPr>
        <w:t>ertační</w:t>
      </w:r>
      <w:r w:rsidR="000D6BBB" w:rsidRPr="006343CC">
        <w:rPr>
          <w:rFonts w:ascii="Times New Roman" w:hAnsi="Times New Roman"/>
          <w:szCs w:val="24"/>
        </w:rPr>
        <w:t xml:space="preserve"> práce</w:t>
      </w:r>
      <w:r w:rsidR="0074778A">
        <w:rPr>
          <w:rFonts w:ascii="Times New Roman" w:hAnsi="Times New Roman"/>
          <w:szCs w:val="24"/>
        </w:rPr>
        <w:t xml:space="preserve"> (DI</w:t>
      </w:r>
      <w:r w:rsidR="00B51342">
        <w:rPr>
          <w:rFonts w:ascii="Times New Roman" w:hAnsi="Times New Roman"/>
          <w:szCs w:val="24"/>
        </w:rPr>
        <w:t>S</w:t>
      </w:r>
      <w:r w:rsidR="0074778A">
        <w:rPr>
          <w:rFonts w:ascii="Times New Roman" w:hAnsi="Times New Roman"/>
          <w:szCs w:val="24"/>
        </w:rPr>
        <w:t>P)</w:t>
      </w:r>
    </w:p>
    <w:p w:rsidR="005C7A24" w:rsidRPr="006343CC" w:rsidRDefault="000D6BBB" w:rsidP="00442921">
      <w:pPr>
        <w:spacing w:line="340" w:lineRule="exact"/>
        <w:jc w:val="center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AUTOREFERÁT</w:t>
      </w: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442921" w:rsidRDefault="00442921" w:rsidP="00442921">
      <w:pPr>
        <w:spacing w:line="340" w:lineRule="exact"/>
        <w:rPr>
          <w:rFonts w:ascii="Times New Roman" w:hAnsi="Times New Roman"/>
          <w:szCs w:val="24"/>
        </w:rPr>
      </w:pPr>
    </w:p>
    <w:p w:rsidR="00442921" w:rsidRPr="006343CC" w:rsidRDefault="00442921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0D6BBB" w:rsidP="00442921">
      <w:pPr>
        <w:spacing w:line="340" w:lineRule="exact"/>
        <w:jc w:val="center"/>
        <w:rPr>
          <w:rFonts w:ascii="Times New Roman" w:hAnsi="Times New Roman"/>
          <w:i/>
          <w:szCs w:val="24"/>
        </w:rPr>
      </w:pPr>
      <w:r w:rsidRPr="006343CC">
        <w:rPr>
          <w:rFonts w:ascii="Times New Roman" w:hAnsi="Times New Roman"/>
          <w:i/>
          <w:szCs w:val="24"/>
        </w:rPr>
        <w:t xml:space="preserve">Doktorský studijní program </w:t>
      </w:r>
      <w:r w:rsidR="00A76680">
        <w:rPr>
          <w:rFonts w:ascii="Times New Roman" w:hAnsi="Times New Roman"/>
          <w:i/>
          <w:szCs w:val="24"/>
        </w:rPr>
        <w:t>P0913D360001</w:t>
      </w:r>
      <w:r w:rsidR="00423A14" w:rsidRPr="006343CC">
        <w:rPr>
          <w:rFonts w:ascii="Times New Roman" w:hAnsi="Times New Roman"/>
          <w:i/>
          <w:szCs w:val="24"/>
        </w:rPr>
        <w:t xml:space="preserve"> Ošetřovatelství </w:t>
      </w: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442921" w:rsidRDefault="00442921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4935F8" w:rsidRDefault="00DA1FF0" w:rsidP="00442921">
      <w:pPr>
        <w:spacing w:line="340" w:lineRule="exact"/>
        <w:jc w:val="center"/>
        <w:rPr>
          <w:rFonts w:ascii="Times New Roman" w:hAnsi="Times New Roman"/>
          <w:b/>
          <w:szCs w:val="24"/>
        </w:rPr>
      </w:pPr>
      <w:r w:rsidRPr="004935F8">
        <w:rPr>
          <w:rFonts w:ascii="Times New Roman" w:hAnsi="Times New Roman"/>
          <w:b/>
          <w:szCs w:val="24"/>
        </w:rPr>
        <w:t>Školitel</w:t>
      </w:r>
      <w:r w:rsidR="000D6BBB" w:rsidRPr="004935F8">
        <w:rPr>
          <w:rFonts w:ascii="Times New Roman" w:hAnsi="Times New Roman"/>
          <w:b/>
          <w:szCs w:val="24"/>
        </w:rPr>
        <w:t xml:space="preserve">: </w:t>
      </w:r>
      <w:r w:rsidR="000E70BF" w:rsidRPr="004935F8">
        <w:rPr>
          <w:rFonts w:ascii="Times New Roman" w:hAnsi="Times New Roman"/>
          <w:b/>
          <w:szCs w:val="24"/>
        </w:rPr>
        <w:t>doc. PhDr.</w:t>
      </w:r>
      <w:r w:rsidR="006343CC" w:rsidRPr="004935F8">
        <w:rPr>
          <w:rFonts w:ascii="Times New Roman" w:hAnsi="Times New Roman"/>
          <w:b/>
          <w:szCs w:val="24"/>
        </w:rPr>
        <w:t xml:space="preserve"> </w:t>
      </w:r>
      <w:r w:rsidR="00A76680">
        <w:rPr>
          <w:rFonts w:ascii="Times New Roman" w:hAnsi="Times New Roman"/>
          <w:b/>
          <w:szCs w:val="24"/>
        </w:rPr>
        <w:t>Helena Kisvetrová,</w:t>
      </w:r>
      <w:r w:rsidR="000E70BF" w:rsidRPr="004935F8">
        <w:rPr>
          <w:rFonts w:ascii="Times New Roman" w:hAnsi="Times New Roman"/>
          <w:b/>
          <w:szCs w:val="24"/>
        </w:rPr>
        <w:t xml:space="preserve"> Ph.D.</w:t>
      </w:r>
    </w:p>
    <w:p w:rsidR="00A76680" w:rsidRDefault="00A76680" w:rsidP="00442921">
      <w:pPr>
        <w:spacing w:line="340" w:lineRule="exact"/>
        <w:jc w:val="center"/>
        <w:rPr>
          <w:rFonts w:ascii="Times New Roman" w:hAnsi="Times New Roman"/>
          <w:szCs w:val="24"/>
        </w:rPr>
      </w:pPr>
    </w:p>
    <w:p w:rsidR="00A76680" w:rsidRDefault="00A76680" w:rsidP="00442921">
      <w:pPr>
        <w:spacing w:line="340" w:lineRule="exact"/>
        <w:jc w:val="center"/>
        <w:rPr>
          <w:rFonts w:ascii="Times New Roman" w:hAnsi="Times New Roman"/>
          <w:szCs w:val="24"/>
        </w:rPr>
      </w:pPr>
    </w:p>
    <w:p w:rsidR="005C7A24" w:rsidRPr="006343CC" w:rsidRDefault="00423A14" w:rsidP="00442921">
      <w:pPr>
        <w:spacing w:line="340" w:lineRule="exact"/>
        <w:jc w:val="center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Olomouc 20</w:t>
      </w:r>
      <w:r w:rsidR="00A76680">
        <w:rPr>
          <w:rFonts w:ascii="Times New Roman" w:hAnsi="Times New Roman"/>
          <w:szCs w:val="24"/>
        </w:rPr>
        <w:t>24</w:t>
      </w:r>
    </w:p>
    <w:p w:rsidR="006343CC" w:rsidRDefault="006343CC" w:rsidP="00442921">
      <w:pPr>
        <w:spacing w:line="340" w:lineRule="exact"/>
        <w:rPr>
          <w:rFonts w:ascii="Times New Roman" w:hAnsi="Times New Roman"/>
          <w:szCs w:val="24"/>
        </w:rPr>
      </w:pPr>
    </w:p>
    <w:p w:rsidR="005C7A24" w:rsidRPr="006343CC" w:rsidRDefault="00442921" w:rsidP="008C494E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column"/>
      </w:r>
      <w:r w:rsidR="006343CC" w:rsidRPr="006343CC">
        <w:rPr>
          <w:rFonts w:ascii="Times New Roman" w:hAnsi="Times New Roman"/>
          <w:b/>
          <w:szCs w:val="24"/>
        </w:rPr>
        <w:lastRenderedPageBreak/>
        <w:t>Student DSP:</w:t>
      </w:r>
    </w:p>
    <w:p w:rsidR="005C7A24" w:rsidRPr="006343CC" w:rsidRDefault="006343CC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Mgr. Jan</w:t>
      </w:r>
      <w:r w:rsidR="00A76680">
        <w:rPr>
          <w:rFonts w:ascii="Times New Roman" w:hAnsi="Times New Roman"/>
          <w:szCs w:val="24"/>
        </w:rPr>
        <w:t>a Nováková</w:t>
      </w:r>
    </w:p>
    <w:p w:rsidR="000E70BF" w:rsidRDefault="000E70BF" w:rsidP="008C494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442921" w:rsidRPr="006343CC" w:rsidRDefault="00442921" w:rsidP="008C494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5C7A24" w:rsidRPr="006343CC" w:rsidRDefault="000D6BBB" w:rsidP="008C494E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343CC">
        <w:rPr>
          <w:rFonts w:ascii="Times New Roman" w:hAnsi="Times New Roman"/>
          <w:b/>
          <w:szCs w:val="24"/>
        </w:rPr>
        <w:t>Oponenti</w:t>
      </w:r>
      <w:r w:rsidR="006343CC">
        <w:rPr>
          <w:rFonts w:ascii="Times New Roman" w:hAnsi="Times New Roman"/>
          <w:b/>
          <w:szCs w:val="24"/>
        </w:rPr>
        <w:t xml:space="preserve"> di</w:t>
      </w:r>
      <w:r w:rsidR="00B51342">
        <w:rPr>
          <w:rFonts w:ascii="Times New Roman" w:hAnsi="Times New Roman"/>
          <w:b/>
          <w:szCs w:val="24"/>
        </w:rPr>
        <w:t>s</w:t>
      </w:r>
      <w:r w:rsidR="006343CC">
        <w:rPr>
          <w:rFonts w:ascii="Times New Roman" w:hAnsi="Times New Roman"/>
          <w:b/>
          <w:szCs w:val="24"/>
        </w:rPr>
        <w:t>ertační práce</w:t>
      </w:r>
      <w:r w:rsidRPr="006343CC">
        <w:rPr>
          <w:rFonts w:ascii="Times New Roman" w:hAnsi="Times New Roman"/>
          <w:b/>
          <w:szCs w:val="24"/>
        </w:rPr>
        <w:t>:</w:t>
      </w:r>
    </w:p>
    <w:p w:rsidR="005C7A24" w:rsidRPr="006343CC" w:rsidRDefault="00442921" w:rsidP="008C494E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mallCap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A24" w:rsidRDefault="005C7A24" w:rsidP="008C494E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</w:p>
    <w:p w:rsidR="00442921" w:rsidRPr="006343CC" w:rsidRDefault="00442921" w:rsidP="008C494E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</w:p>
    <w:p w:rsidR="005C7A24" w:rsidRPr="006343CC" w:rsidRDefault="000D6BBB" w:rsidP="008C494E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343CC">
        <w:rPr>
          <w:rFonts w:ascii="Times New Roman" w:hAnsi="Times New Roman"/>
          <w:b/>
          <w:szCs w:val="24"/>
        </w:rPr>
        <w:t xml:space="preserve">Vedoucí </w:t>
      </w:r>
      <w:r w:rsidR="0074778A" w:rsidRPr="006343CC">
        <w:rPr>
          <w:rFonts w:ascii="Times New Roman" w:hAnsi="Times New Roman"/>
          <w:b/>
          <w:szCs w:val="24"/>
        </w:rPr>
        <w:t>práce:</w:t>
      </w:r>
    </w:p>
    <w:p w:rsidR="000E70BF" w:rsidRPr="006343CC" w:rsidRDefault="000E70BF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doc. PhDr.</w:t>
      </w:r>
      <w:r w:rsidR="006343CC">
        <w:rPr>
          <w:rFonts w:ascii="Times New Roman" w:hAnsi="Times New Roman"/>
          <w:szCs w:val="24"/>
        </w:rPr>
        <w:t xml:space="preserve"> </w:t>
      </w:r>
      <w:r w:rsidR="00A76680">
        <w:rPr>
          <w:rFonts w:ascii="Times New Roman" w:hAnsi="Times New Roman"/>
          <w:szCs w:val="24"/>
        </w:rPr>
        <w:t>Helena Kisvetrová,</w:t>
      </w:r>
      <w:r w:rsidRPr="006343CC">
        <w:rPr>
          <w:rFonts w:ascii="Times New Roman" w:hAnsi="Times New Roman"/>
          <w:szCs w:val="24"/>
        </w:rPr>
        <w:t xml:space="preserve"> Ph.D. </w:t>
      </w:r>
    </w:p>
    <w:p w:rsidR="005C7A24" w:rsidRPr="006343CC" w:rsidRDefault="00A76680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Centrum vědy a výzkumu</w:t>
      </w:r>
    </w:p>
    <w:p w:rsidR="000E70BF" w:rsidRPr="006343CC" w:rsidRDefault="000E70BF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Fakulta zdravotnických věd Univerzity Palackého v Olomouci</w:t>
      </w:r>
    </w:p>
    <w:p w:rsidR="000E70BF" w:rsidRPr="006343CC" w:rsidRDefault="00A76680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Hněvotínská 3, 779 00 Olomouc</w:t>
      </w:r>
    </w:p>
    <w:p w:rsidR="000E70BF" w:rsidRDefault="000E70BF" w:rsidP="00442921">
      <w:pPr>
        <w:spacing w:line="360" w:lineRule="auto"/>
        <w:rPr>
          <w:rFonts w:ascii="Times New Roman" w:hAnsi="Times New Roman"/>
          <w:szCs w:val="24"/>
        </w:rPr>
      </w:pPr>
    </w:p>
    <w:p w:rsidR="00442921" w:rsidRPr="006343CC" w:rsidRDefault="00442921" w:rsidP="00442921">
      <w:pPr>
        <w:spacing w:line="360" w:lineRule="auto"/>
        <w:rPr>
          <w:rFonts w:ascii="Times New Roman" w:hAnsi="Times New Roman"/>
          <w:szCs w:val="24"/>
        </w:rPr>
      </w:pPr>
    </w:p>
    <w:p w:rsidR="005C7A24" w:rsidRPr="006343CC" w:rsidRDefault="00DA1FF0" w:rsidP="008C494E">
      <w:pPr>
        <w:tabs>
          <w:tab w:val="left" w:pos="793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Autoreferát rozeslán</w:t>
      </w:r>
      <w:r w:rsidR="000D6BBB" w:rsidRPr="006343CC">
        <w:rPr>
          <w:rFonts w:ascii="Times New Roman" w:hAnsi="Times New Roman"/>
          <w:szCs w:val="24"/>
        </w:rPr>
        <w:t xml:space="preserve"> dne</w:t>
      </w:r>
      <w:r w:rsidR="00442921">
        <w:rPr>
          <w:rFonts w:ascii="Times New Roman" w:hAnsi="Times New Roman"/>
          <w:szCs w:val="24"/>
        </w:rPr>
        <w:t>: .......................................................................................................................</w:t>
      </w:r>
    </w:p>
    <w:p w:rsidR="005C7A24" w:rsidRDefault="005C7A24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Pr="006343CC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C7A24" w:rsidRPr="006343CC" w:rsidRDefault="00DA1FF0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Obhajoba di</w:t>
      </w:r>
      <w:r w:rsidR="00B51342">
        <w:rPr>
          <w:rFonts w:ascii="Times New Roman" w:hAnsi="Times New Roman"/>
          <w:szCs w:val="24"/>
        </w:rPr>
        <w:t>s</w:t>
      </w:r>
      <w:r w:rsidRPr="006343CC">
        <w:rPr>
          <w:rFonts w:ascii="Times New Roman" w:hAnsi="Times New Roman"/>
          <w:szCs w:val="24"/>
        </w:rPr>
        <w:t>ertační</w:t>
      </w:r>
      <w:r w:rsidR="004935F8">
        <w:rPr>
          <w:rFonts w:ascii="Times New Roman" w:hAnsi="Times New Roman"/>
          <w:szCs w:val="24"/>
        </w:rPr>
        <w:t xml:space="preserve"> práce se koná dne .............................v ...................... </w:t>
      </w:r>
      <w:r w:rsidR="000D6BBB" w:rsidRPr="006343CC">
        <w:rPr>
          <w:rFonts w:ascii="Times New Roman" w:hAnsi="Times New Roman"/>
          <w:szCs w:val="24"/>
        </w:rPr>
        <w:t>hod.</w:t>
      </w:r>
      <w:r w:rsidR="006343CC">
        <w:rPr>
          <w:rFonts w:ascii="Times New Roman" w:hAnsi="Times New Roman"/>
          <w:szCs w:val="24"/>
        </w:rPr>
        <w:t xml:space="preserve"> </w:t>
      </w:r>
      <w:r w:rsidR="000D6BBB" w:rsidRPr="006343CC">
        <w:rPr>
          <w:rFonts w:ascii="Times New Roman" w:hAnsi="Times New Roman"/>
          <w:szCs w:val="24"/>
        </w:rPr>
        <w:t xml:space="preserve">před </w:t>
      </w:r>
      <w:r w:rsidR="002E174A">
        <w:rPr>
          <w:rFonts w:ascii="Times New Roman" w:hAnsi="Times New Roman"/>
          <w:szCs w:val="24"/>
        </w:rPr>
        <w:t>k</w:t>
      </w:r>
      <w:r w:rsidR="0074778A">
        <w:rPr>
          <w:rFonts w:ascii="Times New Roman" w:hAnsi="Times New Roman"/>
          <w:szCs w:val="24"/>
        </w:rPr>
        <w:t>omisí pro obhajobu DI</w:t>
      </w:r>
      <w:r w:rsidR="00B51342">
        <w:rPr>
          <w:rFonts w:ascii="Times New Roman" w:hAnsi="Times New Roman"/>
          <w:szCs w:val="24"/>
        </w:rPr>
        <w:t>S</w:t>
      </w:r>
      <w:r w:rsidR="0074778A">
        <w:rPr>
          <w:rFonts w:ascii="Times New Roman" w:hAnsi="Times New Roman"/>
          <w:szCs w:val="24"/>
        </w:rPr>
        <w:t xml:space="preserve">P </w:t>
      </w:r>
      <w:r w:rsidR="000D6BBB" w:rsidRPr="006343CC">
        <w:rPr>
          <w:rFonts w:ascii="Times New Roman" w:hAnsi="Times New Roman"/>
          <w:szCs w:val="24"/>
        </w:rPr>
        <w:t xml:space="preserve">doktorského studia </w:t>
      </w:r>
      <w:r w:rsidR="005D0940" w:rsidRPr="005D0940">
        <w:rPr>
          <w:rFonts w:ascii="Times New Roman" w:hAnsi="Times New Roman"/>
          <w:szCs w:val="24"/>
        </w:rPr>
        <w:t>P0913D360001</w:t>
      </w:r>
      <w:r w:rsidR="0078218F" w:rsidRPr="006343CC">
        <w:rPr>
          <w:rFonts w:ascii="Times New Roman" w:hAnsi="Times New Roman"/>
          <w:szCs w:val="24"/>
        </w:rPr>
        <w:t xml:space="preserve"> Ošetřova</w:t>
      </w:r>
      <w:r w:rsidR="004935F8">
        <w:rPr>
          <w:rFonts w:ascii="Times New Roman" w:hAnsi="Times New Roman"/>
          <w:szCs w:val="24"/>
        </w:rPr>
        <w:t>telství</w:t>
      </w:r>
      <w:r w:rsidR="009568E6">
        <w:rPr>
          <w:rFonts w:ascii="Times New Roman" w:hAnsi="Times New Roman"/>
          <w:szCs w:val="24"/>
        </w:rPr>
        <w:t>.</w:t>
      </w:r>
      <w:r w:rsidR="004935F8">
        <w:rPr>
          <w:rFonts w:ascii="Times New Roman" w:hAnsi="Times New Roman"/>
          <w:szCs w:val="24"/>
        </w:rPr>
        <w:t xml:space="preserve"> </w:t>
      </w:r>
    </w:p>
    <w:p w:rsidR="005C7A24" w:rsidRPr="006343CC" w:rsidRDefault="005C7A24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C7A24" w:rsidRDefault="005C7A24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Pr="006343CC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C7A24" w:rsidRPr="006343CC" w:rsidRDefault="00DA1FF0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S di</w:t>
      </w:r>
      <w:r w:rsidR="00B51342">
        <w:rPr>
          <w:rFonts w:ascii="Times New Roman" w:hAnsi="Times New Roman"/>
          <w:szCs w:val="24"/>
        </w:rPr>
        <w:t>s</w:t>
      </w:r>
      <w:r w:rsidRPr="006343CC">
        <w:rPr>
          <w:rFonts w:ascii="Times New Roman" w:hAnsi="Times New Roman"/>
          <w:szCs w:val="24"/>
        </w:rPr>
        <w:t>ertační</w:t>
      </w:r>
      <w:r w:rsidR="000D6BBB" w:rsidRPr="006343CC">
        <w:rPr>
          <w:rFonts w:ascii="Times New Roman" w:hAnsi="Times New Roman"/>
          <w:szCs w:val="24"/>
        </w:rPr>
        <w:t xml:space="preserve"> prací je možno se seznámit na </w:t>
      </w:r>
      <w:r w:rsidR="0078218F" w:rsidRPr="006343CC">
        <w:rPr>
          <w:rFonts w:ascii="Times New Roman" w:hAnsi="Times New Roman"/>
          <w:szCs w:val="24"/>
        </w:rPr>
        <w:t>studijním oddělení FZV UP v</w:t>
      </w:r>
      <w:r w:rsidR="004935F8">
        <w:rPr>
          <w:rFonts w:ascii="Times New Roman" w:hAnsi="Times New Roman"/>
          <w:szCs w:val="24"/>
        </w:rPr>
        <w:t> </w:t>
      </w:r>
      <w:r w:rsidR="0078218F" w:rsidRPr="006343CC">
        <w:rPr>
          <w:rFonts w:ascii="Times New Roman" w:hAnsi="Times New Roman"/>
          <w:szCs w:val="24"/>
        </w:rPr>
        <w:t>Olomouci</w:t>
      </w:r>
      <w:r w:rsidR="004935F8">
        <w:rPr>
          <w:rFonts w:ascii="Times New Roman" w:hAnsi="Times New Roman"/>
          <w:szCs w:val="24"/>
        </w:rPr>
        <w:t xml:space="preserve">, </w:t>
      </w:r>
      <w:r w:rsidR="00CF47F4">
        <w:rPr>
          <w:rFonts w:ascii="Times New Roman" w:hAnsi="Times New Roman"/>
          <w:szCs w:val="24"/>
        </w:rPr>
        <w:t>Hněvotínská 3</w:t>
      </w:r>
      <w:r w:rsidR="004935F8">
        <w:rPr>
          <w:rFonts w:ascii="Times New Roman" w:hAnsi="Times New Roman"/>
          <w:szCs w:val="24"/>
        </w:rPr>
        <w:t xml:space="preserve">, Olomouc. </w:t>
      </w:r>
    </w:p>
    <w:p w:rsidR="005C7A24" w:rsidRPr="006343CC" w:rsidRDefault="005C7A24" w:rsidP="00442921">
      <w:pPr>
        <w:spacing w:line="360" w:lineRule="auto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60" w:lineRule="auto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60" w:lineRule="auto"/>
        <w:rPr>
          <w:rFonts w:ascii="Times New Roman" w:hAnsi="Times New Roman"/>
          <w:szCs w:val="24"/>
        </w:rPr>
      </w:pPr>
    </w:p>
    <w:p w:rsidR="005C7A24" w:rsidRPr="006343CC" w:rsidRDefault="005C7A24" w:rsidP="00442921">
      <w:pPr>
        <w:spacing w:line="360" w:lineRule="auto"/>
        <w:rPr>
          <w:rFonts w:ascii="Times New Roman" w:hAnsi="Times New Roman"/>
          <w:szCs w:val="24"/>
        </w:rPr>
      </w:pPr>
    </w:p>
    <w:p w:rsidR="005C7A24" w:rsidRDefault="004935F8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mallCaps/>
          <w:szCs w:val="24"/>
        </w:rPr>
        <w:br w:type="column"/>
      </w:r>
      <w:r w:rsidR="00E14CD9">
        <w:rPr>
          <w:rFonts w:ascii="Times New Roman" w:hAnsi="Times New Roman"/>
          <w:szCs w:val="24"/>
          <w:u w:val="single"/>
        </w:rPr>
        <w:lastRenderedPageBreak/>
        <w:t xml:space="preserve">Abstrakt a klíčová slova v českém </w:t>
      </w:r>
      <w:r w:rsidR="0077579A">
        <w:rPr>
          <w:rFonts w:ascii="Times New Roman" w:hAnsi="Times New Roman"/>
          <w:szCs w:val="24"/>
          <w:u w:val="single"/>
        </w:rPr>
        <w:t>a</w:t>
      </w:r>
      <w:r w:rsidR="00E14CD9">
        <w:rPr>
          <w:rFonts w:ascii="Times New Roman" w:hAnsi="Times New Roman"/>
          <w:szCs w:val="24"/>
          <w:u w:val="single"/>
        </w:rPr>
        <w:t xml:space="preserve"> anglickém jazyce</w:t>
      </w:r>
    </w:p>
    <w:p w:rsidR="0077579A" w:rsidRPr="0011115F" w:rsidRDefault="00C84892" w:rsidP="008C494E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</w:rPr>
        <w:t>a</w:t>
      </w:r>
      <w:r w:rsidR="0077579A" w:rsidRPr="0011115F">
        <w:rPr>
          <w:rFonts w:ascii="Times New Roman" w:hAnsi="Times New Roman"/>
          <w:szCs w:val="24"/>
        </w:rPr>
        <w:t>bstrakt strukturovaný podle metodiky IMRAD (</w:t>
      </w:r>
      <w:r w:rsidR="0077579A" w:rsidRPr="0011115F">
        <w:rPr>
          <w:rFonts w:ascii="Times New Roman" w:hAnsi="Times New Roman"/>
          <w:szCs w:val="24"/>
          <w:lang w:val="en-GB"/>
        </w:rPr>
        <w:t>Introduction, Methods</w:t>
      </w:r>
      <w:r w:rsidR="0011115F" w:rsidRPr="0011115F">
        <w:rPr>
          <w:rFonts w:ascii="Times New Roman" w:hAnsi="Times New Roman"/>
          <w:szCs w:val="24"/>
          <w:lang w:val="en-GB"/>
        </w:rPr>
        <w:t xml:space="preserve"> and Sample, Results and Discussion)</w:t>
      </w:r>
    </w:p>
    <w:p w:rsidR="000E158C" w:rsidRPr="006343CC" w:rsidRDefault="000E158C" w:rsidP="008C494E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</w:p>
    <w:p w:rsidR="005C7A24" w:rsidRPr="006343CC" w:rsidRDefault="000D6BBB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6343CC">
        <w:rPr>
          <w:rFonts w:ascii="Times New Roman" w:hAnsi="Times New Roman"/>
          <w:szCs w:val="24"/>
          <w:u w:val="single"/>
        </w:rPr>
        <w:t>Úvod</w:t>
      </w:r>
    </w:p>
    <w:p w:rsidR="00A65085" w:rsidRPr="006343CC" w:rsidRDefault="004935F8" w:rsidP="008C494E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A65085" w:rsidRPr="006343CC">
        <w:rPr>
          <w:rFonts w:ascii="Times New Roman" w:hAnsi="Times New Roman"/>
          <w:szCs w:val="24"/>
        </w:rPr>
        <w:t>íle práce</w:t>
      </w:r>
    </w:p>
    <w:p w:rsidR="00AA456D" w:rsidRPr="006343CC" w:rsidRDefault="00AA456D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65085" w:rsidRPr="006343CC" w:rsidRDefault="00A65085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6343CC">
        <w:rPr>
          <w:rFonts w:ascii="Times New Roman" w:hAnsi="Times New Roman"/>
          <w:szCs w:val="24"/>
          <w:u w:val="single"/>
        </w:rPr>
        <w:t xml:space="preserve">Teoretická východiska </w:t>
      </w:r>
    </w:p>
    <w:p w:rsidR="00A65085" w:rsidRPr="006343CC" w:rsidRDefault="00A65085" w:rsidP="008C494E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doposud zjištěné skutečnosti ve vybrané oblasti (</w:t>
      </w:r>
      <w:r w:rsidR="008943B2" w:rsidRPr="006343CC">
        <w:rPr>
          <w:rFonts w:ascii="Times New Roman" w:hAnsi="Times New Roman"/>
          <w:szCs w:val="24"/>
        </w:rPr>
        <w:t xml:space="preserve">výstupy </w:t>
      </w:r>
      <w:r w:rsidRPr="006343CC">
        <w:rPr>
          <w:rFonts w:ascii="Times New Roman" w:hAnsi="Times New Roman"/>
          <w:szCs w:val="24"/>
        </w:rPr>
        <w:t>rešerše)</w:t>
      </w:r>
    </w:p>
    <w:p w:rsidR="00A65085" w:rsidRPr="006343CC" w:rsidRDefault="00A65085" w:rsidP="008C494E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 xml:space="preserve">zdůvodnění </w:t>
      </w:r>
      <w:r w:rsidR="00E14CD9">
        <w:rPr>
          <w:rFonts w:ascii="Times New Roman" w:hAnsi="Times New Roman"/>
          <w:szCs w:val="24"/>
        </w:rPr>
        <w:t xml:space="preserve">výchozí </w:t>
      </w:r>
      <w:r w:rsidRPr="006343CC">
        <w:rPr>
          <w:rFonts w:ascii="Times New Roman" w:hAnsi="Times New Roman"/>
          <w:szCs w:val="24"/>
        </w:rPr>
        <w:t>teorie</w:t>
      </w:r>
      <w:r w:rsidR="006343CC" w:rsidRPr="006343CC">
        <w:rPr>
          <w:rFonts w:ascii="Times New Roman" w:hAnsi="Times New Roman"/>
          <w:szCs w:val="24"/>
        </w:rPr>
        <w:t xml:space="preserve"> </w:t>
      </w:r>
      <w:r w:rsidR="00831BFA">
        <w:rPr>
          <w:rFonts w:ascii="Times New Roman" w:hAnsi="Times New Roman"/>
          <w:szCs w:val="24"/>
        </w:rPr>
        <w:t xml:space="preserve">a teoretická hypotéza </w:t>
      </w:r>
      <w:r w:rsidR="006343CC" w:rsidRPr="006343CC">
        <w:rPr>
          <w:rFonts w:ascii="Times New Roman" w:hAnsi="Times New Roman"/>
          <w:szCs w:val="24"/>
        </w:rPr>
        <w:t>v případě kvantitativního výzkumu</w:t>
      </w:r>
      <w:r w:rsidR="00831BFA">
        <w:rPr>
          <w:rFonts w:ascii="Times New Roman" w:hAnsi="Times New Roman"/>
          <w:szCs w:val="24"/>
        </w:rPr>
        <w:t xml:space="preserve"> </w:t>
      </w:r>
    </w:p>
    <w:p w:rsidR="00A65085" w:rsidRPr="006343CC" w:rsidRDefault="00B05E73" w:rsidP="008C494E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významový </w:t>
      </w:r>
      <w:r w:rsidR="00831BFA">
        <w:rPr>
          <w:rFonts w:ascii="Times New Roman" w:hAnsi="Times New Roman"/>
          <w:szCs w:val="24"/>
        </w:rPr>
        <w:t xml:space="preserve">teoretický </w:t>
      </w:r>
      <w:r>
        <w:rPr>
          <w:rFonts w:ascii="Times New Roman" w:hAnsi="Times New Roman"/>
          <w:szCs w:val="24"/>
        </w:rPr>
        <w:t>rámec v případě kvalitativního výzkumu</w:t>
      </w:r>
      <w:r w:rsidR="00831BFA">
        <w:rPr>
          <w:rFonts w:ascii="Times New Roman" w:hAnsi="Times New Roman"/>
          <w:szCs w:val="24"/>
        </w:rPr>
        <w:t xml:space="preserve"> a základní výzkumná otázka</w:t>
      </w:r>
    </w:p>
    <w:p w:rsidR="00A65085" w:rsidRPr="006343CC" w:rsidRDefault="00A65085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65085" w:rsidRPr="004935F8" w:rsidRDefault="00A65085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t>Metodika</w:t>
      </w:r>
    </w:p>
    <w:p w:rsidR="00831BFA" w:rsidRDefault="00831BFA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Kvantitativní výzkum:</w:t>
      </w:r>
    </w:p>
    <w:p w:rsidR="00A65085" w:rsidRPr="006343CC" w:rsidRDefault="00772FBB" w:rsidP="008C494E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831BFA">
        <w:rPr>
          <w:rFonts w:ascii="Times New Roman" w:hAnsi="Times New Roman"/>
          <w:szCs w:val="24"/>
        </w:rPr>
        <w:t>důvodnění v</w:t>
      </w:r>
      <w:r w:rsidR="00A65085" w:rsidRPr="006343CC">
        <w:rPr>
          <w:rFonts w:ascii="Times New Roman" w:hAnsi="Times New Roman"/>
          <w:szCs w:val="24"/>
        </w:rPr>
        <w:t>ýběr</w:t>
      </w:r>
      <w:r w:rsidR="00831BFA">
        <w:rPr>
          <w:rFonts w:ascii="Times New Roman" w:hAnsi="Times New Roman"/>
          <w:szCs w:val="24"/>
        </w:rPr>
        <w:t>u</w:t>
      </w:r>
      <w:r w:rsidR="00A65085" w:rsidRPr="006343CC">
        <w:rPr>
          <w:rFonts w:ascii="Times New Roman" w:hAnsi="Times New Roman"/>
          <w:szCs w:val="24"/>
        </w:rPr>
        <w:t xml:space="preserve"> metod a technik</w:t>
      </w:r>
    </w:p>
    <w:p w:rsidR="00831BFA" w:rsidRPr="008C494E" w:rsidRDefault="00772FBB" w:rsidP="008C494E">
      <w:pPr>
        <w:numPr>
          <w:ilvl w:val="0"/>
          <w:numId w:val="31"/>
        </w:numPr>
        <w:spacing w:line="360" w:lineRule="auto"/>
        <w:ind w:left="709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A65085" w:rsidRPr="006343CC">
        <w:rPr>
          <w:rFonts w:ascii="Times New Roman" w:hAnsi="Times New Roman"/>
          <w:szCs w:val="24"/>
        </w:rPr>
        <w:t>peracionalizace</w:t>
      </w:r>
      <w:r w:rsidR="00831BFA">
        <w:rPr>
          <w:rFonts w:ascii="Times New Roman" w:hAnsi="Times New Roman"/>
          <w:szCs w:val="24"/>
        </w:rPr>
        <w:t xml:space="preserve"> teoretické</w:t>
      </w:r>
      <w:r w:rsidR="00A65085" w:rsidRPr="006343CC">
        <w:rPr>
          <w:rFonts w:ascii="Times New Roman" w:hAnsi="Times New Roman"/>
          <w:szCs w:val="24"/>
        </w:rPr>
        <w:t xml:space="preserve"> hypotézy</w:t>
      </w:r>
      <w:r w:rsidR="001D18B9">
        <w:rPr>
          <w:rFonts w:ascii="Times New Roman" w:hAnsi="Times New Roman"/>
          <w:szCs w:val="24"/>
        </w:rPr>
        <w:t>,</w:t>
      </w:r>
      <w:r w:rsidR="00A65085" w:rsidRPr="006343CC">
        <w:rPr>
          <w:rFonts w:ascii="Times New Roman" w:hAnsi="Times New Roman"/>
          <w:szCs w:val="24"/>
        </w:rPr>
        <w:t xml:space="preserve"> vytvoření výzkumných (operační</w:t>
      </w:r>
      <w:r w:rsidR="00B05E73">
        <w:rPr>
          <w:rFonts w:ascii="Times New Roman" w:hAnsi="Times New Roman"/>
          <w:szCs w:val="24"/>
        </w:rPr>
        <w:t>ch</w:t>
      </w:r>
      <w:r w:rsidR="00A65085" w:rsidRPr="006343CC">
        <w:rPr>
          <w:rFonts w:ascii="Times New Roman" w:hAnsi="Times New Roman"/>
          <w:szCs w:val="24"/>
        </w:rPr>
        <w:t xml:space="preserve"> hypotéz)</w:t>
      </w:r>
      <w:r w:rsidR="001D18B9">
        <w:rPr>
          <w:rFonts w:ascii="Times New Roman" w:hAnsi="Times New Roman"/>
          <w:szCs w:val="24"/>
        </w:rPr>
        <w:t xml:space="preserve"> </w:t>
      </w:r>
      <w:r w:rsidR="008C494E" w:rsidRPr="008C494E">
        <w:rPr>
          <w:rFonts w:ascii="Times New Roman" w:hAnsi="Times New Roman"/>
          <w:szCs w:val="24"/>
        </w:rPr>
        <w:t>a </w:t>
      </w:r>
      <w:r w:rsidR="001D18B9" w:rsidRPr="008C494E">
        <w:rPr>
          <w:rFonts w:ascii="Times New Roman" w:hAnsi="Times New Roman"/>
          <w:szCs w:val="24"/>
        </w:rPr>
        <w:t>statistických hypotéz</w:t>
      </w:r>
      <w:r w:rsidR="00C4502A" w:rsidRPr="008C494E">
        <w:rPr>
          <w:rFonts w:ascii="Times New Roman" w:hAnsi="Times New Roman"/>
          <w:szCs w:val="24"/>
        </w:rPr>
        <w:t xml:space="preserve"> </w:t>
      </w:r>
    </w:p>
    <w:p w:rsidR="00A65085" w:rsidRPr="00831BFA" w:rsidRDefault="00772FBB" w:rsidP="008C494E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A65085" w:rsidRPr="00831BFA">
        <w:rPr>
          <w:rFonts w:ascii="Times New Roman" w:hAnsi="Times New Roman"/>
          <w:szCs w:val="24"/>
        </w:rPr>
        <w:t>vorba měřícího nástroje</w:t>
      </w:r>
    </w:p>
    <w:p w:rsidR="00A65085" w:rsidRPr="00831BFA" w:rsidRDefault="00772FBB" w:rsidP="008C494E">
      <w:pPr>
        <w:numPr>
          <w:ilvl w:val="0"/>
          <w:numId w:val="31"/>
        </w:numPr>
        <w:spacing w:line="360" w:lineRule="auto"/>
        <w:ind w:left="709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831BFA">
        <w:rPr>
          <w:rFonts w:ascii="Times New Roman" w:hAnsi="Times New Roman"/>
          <w:szCs w:val="24"/>
        </w:rPr>
        <w:t>onkretizace technik</w:t>
      </w:r>
      <w:r w:rsidR="00A65085" w:rsidRPr="00831BFA">
        <w:rPr>
          <w:rFonts w:ascii="Times New Roman" w:hAnsi="Times New Roman"/>
          <w:szCs w:val="24"/>
        </w:rPr>
        <w:t xml:space="preserve"> výběru vzorku</w:t>
      </w:r>
      <w:r w:rsidR="00951CAB" w:rsidRPr="00831BFA">
        <w:rPr>
          <w:rFonts w:ascii="Times New Roman" w:hAnsi="Times New Roman"/>
          <w:szCs w:val="24"/>
        </w:rPr>
        <w:t>, sběru dat</w:t>
      </w:r>
      <w:r w:rsidR="00A65085" w:rsidRPr="00831BFA">
        <w:rPr>
          <w:rFonts w:ascii="Times New Roman" w:hAnsi="Times New Roman"/>
          <w:szCs w:val="24"/>
        </w:rPr>
        <w:t xml:space="preserve"> a </w:t>
      </w:r>
      <w:r w:rsidR="00831BFA">
        <w:rPr>
          <w:rFonts w:ascii="Times New Roman" w:hAnsi="Times New Roman"/>
          <w:szCs w:val="24"/>
        </w:rPr>
        <w:t xml:space="preserve">upřesnění </w:t>
      </w:r>
      <w:r w:rsidR="00A65085" w:rsidRPr="00831BFA">
        <w:rPr>
          <w:rFonts w:ascii="Times New Roman" w:hAnsi="Times New Roman"/>
          <w:szCs w:val="24"/>
        </w:rPr>
        <w:t>metod statistického zpracování</w:t>
      </w:r>
      <w:r w:rsidR="00831BFA">
        <w:rPr>
          <w:rFonts w:ascii="Times New Roman" w:hAnsi="Times New Roman"/>
          <w:szCs w:val="24"/>
        </w:rPr>
        <w:t xml:space="preserve"> výsledků</w:t>
      </w:r>
    </w:p>
    <w:p w:rsidR="00831BFA" w:rsidRDefault="00831BFA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Kv</w:t>
      </w:r>
      <w:r w:rsidR="00A65085" w:rsidRPr="00831BFA">
        <w:rPr>
          <w:rFonts w:ascii="Times New Roman" w:hAnsi="Times New Roman"/>
          <w:szCs w:val="24"/>
        </w:rPr>
        <w:t>alitativní</w:t>
      </w:r>
      <w:r w:rsidR="00A65085" w:rsidRPr="006343CC">
        <w:rPr>
          <w:rFonts w:ascii="Times New Roman" w:hAnsi="Times New Roman"/>
          <w:szCs w:val="24"/>
        </w:rPr>
        <w:t xml:space="preserve"> výzkum</w:t>
      </w:r>
      <w:r>
        <w:rPr>
          <w:rFonts w:ascii="Times New Roman" w:hAnsi="Times New Roman"/>
          <w:szCs w:val="24"/>
        </w:rPr>
        <w:t>:</w:t>
      </w:r>
    </w:p>
    <w:p w:rsidR="00831BFA" w:rsidRDefault="00772FBB" w:rsidP="008C494E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831BFA">
        <w:rPr>
          <w:rFonts w:ascii="Times New Roman" w:hAnsi="Times New Roman"/>
          <w:szCs w:val="24"/>
        </w:rPr>
        <w:t>důvodnění výběru m</w:t>
      </w:r>
      <w:r w:rsidR="00951CAB" w:rsidRPr="006343CC">
        <w:rPr>
          <w:rFonts w:ascii="Times New Roman" w:hAnsi="Times New Roman"/>
          <w:szCs w:val="24"/>
        </w:rPr>
        <w:t xml:space="preserve">etod a technik sběru dat </w:t>
      </w:r>
    </w:p>
    <w:p w:rsidR="00831BFA" w:rsidRDefault="00772FBB" w:rsidP="008C494E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831BFA">
        <w:rPr>
          <w:rFonts w:ascii="Times New Roman" w:hAnsi="Times New Roman"/>
          <w:szCs w:val="24"/>
        </w:rPr>
        <w:t>ílčí výzkumné otázky</w:t>
      </w:r>
    </w:p>
    <w:p w:rsidR="00A65085" w:rsidRPr="006343CC" w:rsidRDefault="00772FBB" w:rsidP="008C494E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951CAB" w:rsidRPr="006343CC">
        <w:rPr>
          <w:rFonts w:ascii="Times New Roman" w:hAnsi="Times New Roman"/>
          <w:szCs w:val="24"/>
        </w:rPr>
        <w:t>působ interpretace dat</w:t>
      </w:r>
    </w:p>
    <w:p w:rsidR="00AA456D" w:rsidRPr="006343CC" w:rsidRDefault="00AA456D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51CAB" w:rsidRPr="004935F8" w:rsidRDefault="00951CAB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t>Výsledky</w:t>
      </w:r>
    </w:p>
    <w:p w:rsidR="00951CAB" w:rsidRPr="006343CC" w:rsidRDefault="008943B2" w:rsidP="008C494E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 xml:space="preserve">uvedení </w:t>
      </w:r>
      <w:r w:rsidR="00951CAB" w:rsidRPr="006343CC">
        <w:rPr>
          <w:rFonts w:ascii="Times New Roman" w:hAnsi="Times New Roman"/>
          <w:szCs w:val="24"/>
        </w:rPr>
        <w:t>nejzajímavějších výstupů</w:t>
      </w:r>
    </w:p>
    <w:p w:rsidR="00951CAB" w:rsidRPr="006343CC" w:rsidRDefault="008943B2" w:rsidP="008C494E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jejich shrnutí</w:t>
      </w:r>
      <w:r w:rsidR="00951CAB" w:rsidRPr="006343CC">
        <w:rPr>
          <w:rFonts w:ascii="Times New Roman" w:hAnsi="Times New Roman"/>
          <w:szCs w:val="24"/>
        </w:rPr>
        <w:t xml:space="preserve"> v</w:t>
      </w:r>
      <w:r w:rsidRPr="006343CC">
        <w:rPr>
          <w:rFonts w:ascii="Times New Roman" w:hAnsi="Times New Roman"/>
          <w:szCs w:val="24"/>
        </w:rPr>
        <w:t> tabulkách a grafickém vyjádření</w:t>
      </w:r>
    </w:p>
    <w:p w:rsidR="00951CAB" w:rsidRPr="006343CC" w:rsidRDefault="00951CAB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51CAB" w:rsidRPr="004935F8" w:rsidRDefault="00951CAB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t>Diskuze</w:t>
      </w:r>
      <w:r w:rsidR="00442921" w:rsidRPr="004935F8">
        <w:rPr>
          <w:rFonts w:ascii="Times New Roman" w:hAnsi="Times New Roman"/>
          <w:szCs w:val="24"/>
          <w:u w:val="single"/>
        </w:rPr>
        <w:t>, interpretace dat</w:t>
      </w:r>
      <w:r w:rsidR="00AC6B83" w:rsidRPr="004935F8">
        <w:rPr>
          <w:rFonts w:ascii="Times New Roman" w:hAnsi="Times New Roman"/>
          <w:szCs w:val="24"/>
          <w:u w:val="single"/>
        </w:rPr>
        <w:t xml:space="preserve"> </w:t>
      </w:r>
    </w:p>
    <w:p w:rsidR="00951CAB" w:rsidRPr="006343CC" w:rsidRDefault="00951CAB" w:rsidP="008C494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 xml:space="preserve">srovnání s </w:t>
      </w:r>
      <w:r w:rsidR="00831BFA">
        <w:rPr>
          <w:rFonts w:ascii="Times New Roman" w:hAnsi="Times New Roman"/>
          <w:szCs w:val="24"/>
        </w:rPr>
        <w:t xml:space="preserve">jinými </w:t>
      </w:r>
      <w:r w:rsidRPr="006343CC">
        <w:rPr>
          <w:rFonts w:ascii="Times New Roman" w:hAnsi="Times New Roman"/>
          <w:szCs w:val="24"/>
        </w:rPr>
        <w:t>zásadními výzkumy podobného typu</w:t>
      </w:r>
    </w:p>
    <w:p w:rsidR="00951CAB" w:rsidRPr="006343CC" w:rsidRDefault="00951CAB" w:rsidP="008C494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obhájení validity výzkumu</w:t>
      </w:r>
      <w:r w:rsidR="00831BFA">
        <w:rPr>
          <w:rFonts w:ascii="Times New Roman" w:hAnsi="Times New Roman"/>
          <w:szCs w:val="24"/>
        </w:rPr>
        <w:t xml:space="preserve"> (u obou typů výzkumu)</w:t>
      </w:r>
    </w:p>
    <w:p w:rsidR="004935F8" w:rsidRDefault="004935F8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11115F" w:rsidRDefault="0011115F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951CAB" w:rsidRPr="004935F8" w:rsidRDefault="00951CAB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lastRenderedPageBreak/>
        <w:t xml:space="preserve">Závěr </w:t>
      </w:r>
    </w:p>
    <w:p w:rsidR="00951CAB" w:rsidRPr="006343CC" w:rsidRDefault="00951CAB" w:rsidP="008C494E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zhodnocení</w:t>
      </w:r>
      <w:r w:rsidR="008943B2" w:rsidRPr="006343CC">
        <w:rPr>
          <w:rFonts w:ascii="Times New Roman" w:hAnsi="Times New Roman"/>
          <w:szCs w:val="24"/>
        </w:rPr>
        <w:t xml:space="preserve"> naplnění</w:t>
      </w:r>
      <w:r w:rsidRPr="006343CC">
        <w:rPr>
          <w:rFonts w:ascii="Times New Roman" w:hAnsi="Times New Roman"/>
          <w:szCs w:val="24"/>
        </w:rPr>
        <w:t xml:space="preserve"> cílů práce</w:t>
      </w:r>
    </w:p>
    <w:p w:rsidR="00951CAB" w:rsidRPr="006343CC" w:rsidRDefault="00951CAB" w:rsidP="008C494E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343CC">
        <w:rPr>
          <w:rFonts w:ascii="Times New Roman" w:hAnsi="Times New Roman"/>
          <w:szCs w:val="24"/>
        </w:rPr>
        <w:t>význam práce pro praxi či další zkoumání</w:t>
      </w:r>
    </w:p>
    <w:p w:rsidR="00951CAB" w:rsidRPr="006343CC" w:rsidRDefault="00951CAB" w:rsidP="008C494E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951CAB" w:rsidRPr="004935F8" w:rsidRDefault="00951CAB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t>Literatura a prameny</w:t>
      </w:r>
      <w:r w:rsidR="0011115F">
        <w:rPr>
          <w:rFonts w:ascii="Times New Roman" w:hAnsi="Times New Roman"/>
          <w:szCs w:val="24"/>
          <w:u w:val="single"/>
        </w:rPr>
        <w:t xml:space="preserve"> (použité v Autoreferátu)</w:t>
      </w:r>
    </w:p>
    <w:p w:rsidR="00951CAB" w:rsidRPr="006343CC" w:rsidRDefault="00951CAB" w:rsidP="008C494E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</w:p>
    <w:p w:rsidR="00951CAB" w:rsidRPr="004935F8" w:rsidRDefault="00951CAB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t>Seznam tabulek a grafů</w:t>
      </w:r>
      <w:r w:rsidR="0011115F">
        <w:rPr>
          <w:rFonts w:ascii="Times New Roman" w:hAnsi="Times New Roman"/>
          <w:szCs w:val="24"/>
          <w:u w:val="single"/>
        </w:rPr>
        <w:t xml:space="preserve"> (použitých v Autoreferátu)</w:t>
      </w:r>
    </w:p>
    <w:p w:rsidR="00951CAB" w:rsidRPr="004935F8" w:rsidRDefault="00951CAB" w:rsidP="008C494E">
      <w:pPr>
        <w:spacing w:line="360" w:lineRule="auto"/>
        <w:ind w:left="360"/>
        <w:jc w:val="both"/>
        <w:rPr>
          <w:rFonts w:ascii="Times New Roman" w:hAnsi="Times New Roman"/>
          <w:szCs w:val="24"/>
          <w:u w:val="single"/>
        </w:rPr>
      </w:pPr>
    </w:p>
    <w:p w:rsidR="00951CAB" w:rsidRPr="004935F8" w:rsidRDefault="00000E27" w:rsidP="008C494E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35F8">
        <w:rPr>
          <w:rFonts w:ascii="Times New Roman" w:hAnsi="Times New Roman"/>
          <w:szCs w:val="24"/>
          <w:u w:val="single"/>
        </w:rPr>
        <w:t>Publikační</w:t>
      </w:r>
      <w:r w:rsidR="00442921" w:rsidRPr="004935F8">
        <w:rPr>
          <w:rFonts w:ascii="Times New Roman" w:hAnsi="Times New Roman"/>
          <w:szCs w:val="24"/>
          <w:u w:val="single"/>
        </w:rPr>
        <w:t xml:space="preserve"> a přednášková</w:t>
      </w:r>
      <w:r w:rsidRPr="004935F8">
        <w:rPr>
          <w:rFonts w:ascii="Times New Roman" w:hAnsi="Times New Roman"/>
          <w:szCs w:val="24"/>
          <w:u w:val="single"/>
        </w:rPr>
        <w:t xml:space="preserve"> činnost studenta DSP</w:t>
      </w:r>
      <w:r w:rsidR="0011115F">
        <w:rPr>
          <w:rFonts w:ascii="Times New Roman" w:hAnsi="Times New Roman"/>
          <w:szCs w:val="24"/>
          <w:u w:val="single"/>
        </w:rPr>
        <w:t xml:space="preserve"> související s oborem DSP</w:t>
      </w:r>
      <w:r w:rsidR="00951CAB" w:rsidRPr="004935F8">
        <w:rPr>
          <w:rFonts w:ascii="Times New Roman" w:hAnsi="Times New Roman"/>
          <w:szCs w:val="24"/>
          <w:u w:val="single"/>
        </w:rPr>
        <w:t xml:space="preserve"> </w:t>
      </w: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Pokyny:</w:t>
      </w: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Rozsah autoreferátu je 30–40 stran</w:t>
      </w:r>
    </w:p>
    <w:p w:rsidR="00442921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Formát autoreferátu: A5</w:t>
      </w:r>
    </w:p>
    <w:p w:rsidR="001D18B9" w:rsidRDefault="001D18B9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Max. 1800 znaků na 1 stranu tisku</w:t>
      </w:r>
      <w:r w:rsidR="00CB4304">
        <w:rPr>
          <w:rFonts w:ascii="Times New Roman" w:hAnsi="Times New Roman"/>
          <w:szCs w:val="24"/>
        </w:rPr>
        <w:t xml:space="preserve"> </w:t>
      </w:r>
    </w:p>
    <w:p w:rsidR="001D18B9" w:rsidRDefault="001D18B9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11115F">
        <w:rPr>
          <w:rFonts w:ascii="Times New Roman" w:hAnsi="Times New Roman"/>
          <w:szCs w:val="24"/>
        </w:rPr>
        <w:t>Oboustranný tisk</w:t>
      </w:r>
    </w:p>
    <w:p w:rsidR="00442921" w:rsidRPr="006343CC" w:rsidRDefault="00442921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1D18B9">
        <w:rPr>
          <w:rFonts w:ascii="Times New Roman" w:hAnsi="Times New Roman"/>
          <w:szCs w:val="24"/>
        </w:rPr>
        <w:t>Vytištěn</w:t>
      </w:r>
      <w:r w:rsidR="001D18B9" w:rsidRPr="001D18B9">
        <w:rPr>
          <w:rFonts w:ascii="Times New Roman" w:hAnsi="Times New Roman"/>
          <w:szCs w:val="24"/>
        </w:rPr>
        <w:t>í</w:t>
      </w:r>
      <w:r w:rsidRPr="001D18B9">
        <w:rPr>
          <w:rFonts w:ascii="Times New Roman" w:hAnsi="Times New Roman"/>
          <w:szCs w:val="24"/>
        </w:rPr>
        <w:t xml:space="preserve"> oficiálním způsobem</w:t>
      </w:r>
    </w:p>
    <w:p w:rsidR="00951CAB" w:rsidRDefault="00442921" w:rsidP="008C494E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442921">
        <w:rPr>
          <w:rFonts w:ascii="Times New Roman" w:hAnsi="Times New Roman"/>
          <w:color w:val="000000"/>
          <w:szCs w:val="24"/>
        </w:rPr>
        <w:t>Obálka tot</w:t>
      </w:r>
      <w:r w:rsidR="004935F8">
        <w:rPr>
          <w:rFonts w:ascii="Times New Roman" w:hAnsi="Times New Roman"/>
          <w:color w:val="000000"/>
          <w:szCs w:val="24"/>
        </w:rPr>
        <w:t>o</w:t>
      </w:r>
      <w:r w:rsidRPr="00442921">
        <w:rPr>
          <w:rFonts w:ascii="Times New Roman" w:hAnsi="Times New Roman"/>
          <w:color w:val="000000"/>
          <w:szCs w:val="24"/>
        </w:rPr>
        <w:t>žná s přední stranou autoreferátu</w:t>
      </w:r>
    </w:p>
    <w:p w:rsidR="001D18B9" w:rsidRPr="0011115F" w:rsidRDefault="001D18B9" w:rsidP="008C494E">
      <w:pPr>
        <w:spacing w:line="360" w:lineRule="auto"/>
        <w:jc w:val="both"/>
        <w:rPr>
          <w:rFonts w:ascii="Times New Roman" w:hAnsi="Times New Roman"/>
          <w:szCs w:val="24"/>
        </w:rPr>
      </w:pPr>
      <w:r w:rsidRPr="0011115F">
        <w:rPr>
          <w:rFonts w:ascii="Times New Roman" w:hAnsi="Times New Roman"/>
          <w:szCs w:val="24"/>
        </w:rPr>
        <w:t>15 ks autoreferátů k odevzdání</w:t>
      </w:r>
    </w:p>
    <w:sectPr w:rsidR="001D18B9" w:rsidRPr="0011115F" w:rsidSect="00442921">
      <w:headerReference w:type="default" r:id="rId7"/>
      <w:pgSz w:w="11907" w:h="16840"/>
      <w:pgMar w:top="1418" w:right="1134" w:bottom="851" w:left="1134" w:header="680" w:footer="964" w:gutter="0"/>
      <w:pgNumType w:start="1"/>
      <w:cols w:space="708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B28" w:rsidRDefault="002D6B28">
      <w:r>
        <w:separator/>
      </w:r>
    </w:p>
  </w:endnote>
  <w:endnote w:type="continuationSeparator" w:id="0">
    <w:p w:rsidR="002D6B28" w:rsidRDefault="002D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B28" w:rsidRDefault="002D6B28">
      <w:r>
        <w:separator/>
      </w:r>
    </w:p>
  </w:footnote>
  <w:footnote w:type="continuationSeparator" w:id="0">
    <w:p w:rsidR="002D6B28" w:rsidRDefault="002D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F0" w:rsidRPr="002E174A" w:rsidRDefault="00DA1FF0">
    <w:pPr>
      <w:pStyle w:val="Zhlav"/>
      <w:pBdr>
        <w:between w:val="single" w:sz="4" w:space="1" w:color="4F81BD"/>
      </w:pBdr>
      <w:spacing w:line="276" w:lineRule="auto"/>
      <w:jc w:val="center"/>
      <w:rPr>
        <w:b/>
      </w:rPr>
    </w:pPr>
  </w:p>
  <w:p w:rsidR="00DA1FF0" w:rsidRDefault="00DA1F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A0D4A"/>
    <w:multiLevelType w:val="hybridMultilevel"/>
    <w:tmpl w:val="13CA8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661"/>
    <w:multiLevelType w:val="singleLevel"/>
    <w:tmpl w:val="C3DEA9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5664B13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217428"/>
    <w:multiLevelType w:val="singleLevel"/>
    <w:tmpl w:val="EB8614C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5" w15:restartNumberingAfterBreak="0">
    <w:nsid w:val="10D15609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82B50"/>
    <w:multiLevelType w:val="singleLevel"/>
    <w:tmpl w:val="EB8614C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7" w15:restartNumberingAfterBreak="0">
    <w:nsid w:val="1514622B"/>
    <w:multiLevelType w:val="hybridMultilevel"/>
    <w:tmpl w:val="8F0EB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753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97A00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2B1C5C"/>
    <w:multiLevelType w:val="hybridMultilevel"/>
    <w:tmpl w:val="198E9CD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B808FE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921F8A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312023"/>
    <w:multiLevelType w:val="hybridMultilevel"/>
    <w:tmpl w:val="225A3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73ED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E017C2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D366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80390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0046B2"/>
    <w:multiLevelType w:val="singleLevel"/>
    <w:tmpl w:val="9FE21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1642296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37D376A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39550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1331EC"/>
    <w:multiLevelType w:val="hybridMultilevel"/>
    <w:tmpl w:val="BE763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32061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513081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A3F5ED8"/>
    <w:multiLevelType w:val="hybridMultilevel"/>
    <w:tmpl w:val="C2BAD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6F3D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F7063B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51530FB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28C40A2"/>
    <w:multiLevelType w:val="hybridMultilevel"/>
    <w:tmpl w:val="85349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10469"/>
    <w:multiLevelType w:val="hybridMultilevel"/>
    <w:tmpl w:val="A97C8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D22FC"/>
    <w:multiLevelType w:val="singleLevel"/>
    <w:tmpl w:val="615C9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EA24E93"/>
    <w:multiLevelType w:val="hybridMultilevel"/>
    <w:tmpl w:val="687CC5BC"/>
    <w:lvl w:ilvl="0" w:tplc="412CC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06D9E"/>
    <w:multiLevelType w:val="hybridMultilevel"/>
    <w:tmpl w:val="098A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18"/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9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</w:num>
  <w:num w:numId="19">
    <w:abstractNumId w:val="27"/>
  </w:num>
  <w:num w:numId="20">
    <w:abstractNumId w:val="20"/>
  </w:num>
  <w:num w:numId="21">
    <w:abstractNumId w:val="16"/>
  </w:num>
  <w:num w:numId="22">
    <w:abstractNumId w:val="31"/>
  </w:num>
  <w:num w:numId="23">
    <w:abstractNumId w:val="28"/>
  </w:num>
  <w:num w:numId="24">
    <w:abstractNumId w:val="21"/>
  </w:num>
  <w:num w:numId="25">
    <w:abstractNumId w:val="8"/>
  </w:num>
  <w:num w:numId="26">
    <w:abstractNumId w:val="24"/>
  </w:num>
  <w:num w:numId="27">
    <w:abstractNumId w:val="12"/>
  </w:num>
  <w:num w:numId="28">
    <w:abstractNumId w:val="13"/>
  </w:num>
  <w:num w:numId="29">
    <w:abstractNumId w:val="30"/>
  </w:num>
  <w:num w:numId="30">
    <w:abstractNumId w:val="33"/>
  </w:num>
  <w:num w:numId="31">
    <w:abstractNumId w:val="10"/>
  </w:num>
  <w:num w:numId="32">
    <w:abstractNumId w:val="29"/>
  </w:num>
  <w:num w:numId="33">
    <w:abstractNumId w:val="22"/>
  </w:num>
  <w:num w:numId="34">
    <w:abstractNumId w:val="1"/>
  </w:num>
  <w:num w:numId="35">
    <w:abstractNumId w:val="32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C3"/>
    <w:rsid w:val="00000E27"/>
    <w:rsid w:val="0004117A"/>
    <w:rsid w:val="000A4996"/>
    <w:rsid w:val="000B1F8B"/>
    <w:rsid w:val="000B6413"/>
    <w:rsid w:val="000D6BBB"/>
    <w:rsid w:val="000E158C"/>
    <w:rsid w:val="000E70BF"/>
    <w:rsid w:val="0011115F"/>
    <w:rsid w:val="00151FCC"/>
    <w:rsid w:val="001530C3"/>
    <w:rsid w:val="00167F8A"/>
    <w:rsid w:val="001B07A9"/>
    <w:rsid w:val="001C50C3"/>
    <w:rsid w:val="001D18B9"/>
    <w:rsid w:val="002B19BF"/>
    <w:rsid w:val="002D6767"/>
    <w:rsid w:val="002D6B28"/>
    <w:rsid w:val="002E174A"/>
    <w:rsid w:val="00350577"/>
    <w:rsid w:val="00350FD5"/>
    <w:rsid w:val="00367F5B"/>
    <w:rsid w:val="00397BEA"/>
    <w:rsid w:val="003B3758"/>
    <w:rsid w:val="004147B7"/>
    <w:rsid w:val="00423A14"/>
    <w:rsid w:val="00442921"/>
    <w:rsid w:val="00465487"/>
    <w:rsid w:val="004935F8"/>
    <w:rsid w:val="004A0D7A"/>
    <w:rsid w:val="0055475E"/>
    <w:rsid w:val="005A0C0E"/>
    <w:rsid w:val="005A2ED6"/>
    <w:rsid w:val="005A5F1E"/>
    <w:rsid w:val="005C21A3"/>
    <w:rsid w:val="005C7A24"/>
    <w:rsid w:val="005D0940"/>
    <w:rsid w:val="005D405D"/>
    <w:rsid w:val="005E7CE9"/>
    <w:rsid w:val="005F76F6"/>
    <w:rsid w:val="006343CC"/>
    <w:rsid w:val="00635A17"/>
    <w:rsid w:val="00652813"/>
    <w:rsid w:val="006722B4"/>
    <w:rsid w:val="006C59B1"/>
    <w:rsid w:val="007108DC"/>
    <w:rsid w:val="0074778A"/>
    <w:rsid w:val="00772FBB"/>
    <w:rsid w:val="0077579A"/>
    <w:rsid w:val="00777924"/>
    <w:rsid w:val="0078218F"/>
    <w:rsid w:val="007A4A28"/>
    <w:rsid w:val="00831BFA"/>
    <w:rsid w:val="00882648"/>
    <w:rsid w:val="008943B2"/>
    <w:rsid w:val="008C23CD"/>
    <w:rsid w:val="008C494E"/>
    <w:rsid w:val="009361CE"/>
    <w:rsid w:val="00951CAB"/>
    <w:rsid w:val="009568E6"/>
    <w:rsid w:val="009574B2"/>
    <w:rsid w:val="009B2E04"/>
    <w:rsid w:val="00A30330"/>
    <w:rsid w:val="00A65085"/>
    <w:rsid w:val="00A67FA9"/>
    <w:rsid w:val="00A76680"/>
    <w:rsid w:val="00A828C0"/>
    <w:rsid w:val="00A96E5F"/>
    <w:rsid w:val="00AA456D"/>
    <w:rsid w:val="00AC6B83"/>
    <w:rsid w:val="00AF6F3E"/>
    <w:rsid w:val="00B05E73"/>
    <w:rsid w:val="00B51342"/>
    <w:rsid w:val="00B826A8"/>
    <w:rsid w:val="00B82FC9"/>
    <w:rsid w:val="00BA3835"/>
    <w:rsid w:val="00BA6A8C"/>
    <w:rsid w:val="00BF3AC9"/>
    <w:rsid w:val="00C4502A"/>
    <w:rsid w:val="00C76E46"/>
    <w:rsid w:val="00C84892"/>
    <w:rsid w:val="00C850DF"/>
    <w:rsid w:val="00C934FD"/>
    <w:rsid w:val="00CB4304"/>
    <w:rsid w:val="00CC2465"/>
    <w:rsid w:val="00CF47F4"/>
    <w:rsid w:val="00D04C3E"/>
    <w:rsid w:val="00D10B07"/>
    <w:rsid w:val="00D369E8"/>
    <w:rsid w:val="00D62187"/>
    <w:rsid w:val="00D673E2"/>
    <w:rsid w:val="00DA1FF0"/>
    <w:rsid w:val="00DA7560"/>
    <w:rsid w:val="00DB0ABE"/>
    <w:rsid w:val="00DE395C"/>
    <w:rsid w:val="00E0429F"/>
    <w:rsid w:val="00E14CD9"/>
    <w:rsid w:val="00E31476"/>
    <w:rsid w:val="00E47E2B"/>
    <w:rsid w:val="00E54886"/>
    <w:rsid w:val="00E560BF"/>
    <w:rsid w:val="00E65B18"/>
    <w:rsid w:val="00E937BF"/>
    <w:rsid w:val="00EC6475"/>
    <w:rsid w:val="00F02AAC"/>
    <w:rsid w:val="00F140AC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7A24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5C7A24"/>
    <w:pPr>
      <w:keepNext/>
      <w:spacing w:line="360" w:lineRule="auto"/>
      <w:outlineLvl w:val="0"/>
    </w:pPr>
    <w:rPr>
      <w:b/>
      <w:sz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680"/>
    <w:pPr>
      <w:spacing w:before="240" w:after="60"/>
      <w:outlineLvl w:val="8"/>
    </w:pPr>
    <w:rPr>
      <w:rFonts w:ascii="Calibri Light" w:eastAsia="DengXian Light" w:hAnsi="Calibri Light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C7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C7A24"/>
  </w:style>
  <w:style w:type="paragraph" w:styleId="Textpoznpodarou">
    <w:name w:val="footnote text"/>
    <w:basedOn w:val="Normln"/>
    <w:semiHidden/>
    <w:rsid w:val="005C7A24"/>
    <w:rPr>
      <w:sz w:val="20"/>
    </w:rPr>
  </w:style>
  <w:style w:type="character" w:styleId="Znakapoznpodarou">
    <w:name w:val="footnote reference"/>
    <w:semiHidden/>
    <w:rsid w:val="005C7A24"/>
    <w:rPr>
      <w:vertAlign w:val="superscript"/>
    </w:rPr>
  </w:style>
  <w:style w:type="paragraph" w:styleId="Zhlav">
    <w:name w:val="header"/>
    <w:basedOn w:val="Normln"/>
    <w:link w:val="ZhlavChar"/>
    <w:uiPriority w:val="99"/>
    <w:rsid w:val="005C7A24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EC6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7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C647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647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647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DA1FF0"/>
    <w:rPr>
      <w:rFonts w:ascii="Arial" w:hAnsi="Arial"/>
      <w:sz w:val="24"/>
    </w:rPr>
  </w:style>
  <w:style w:type="character" w:customStyle="1" w:styleId="Nadpis9Char">
    <w:name w:val="Nadpis 9 Char"/>
    <w:link w:val="Nadpis9"/>
    <w:uiPriority w:val="9"/>
    <w:semiHidden/>
    <w:rsid w:val="00A76680"/>
    <w:rPr>
      <w:rFonts w:ascii="Calibri Light" w:eastAsia="DengXian Light" w:hAnsi="Calibri Light" w:cs="Times New Roman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rsid w:val="00A76680"/>
    <w:pPr>
      <w:spacing w:before="76" w:line="249" w:lineRule="exact"/>
    </w:pPr>
    <w:rPr>
      <w:rFonts w:ascii="Times New Roman" w:hAnsi="Times New Roman"/>
      <w:szCs w:val="24"/>
    </w:rPr>
  </w:style>
  <w:style w:type="character" w:customStyle="1" w:styleId="ZkladntextChar">
    <w:name w:val="Základní text Char"/>
    <w:link w:val="Zkladntext"/>
    <w:uiPriority w:val="99"/>
    <w:rsid w:val="00A76680"/>
    <w:rPr>
      <w:sz w:val="24"/>
      <w:szCs w:val="24"/>
      <w:lang w:eastAsia="cs-CZ"/>
    </w:rPr>
  </w:style>
  <w:style w:type="character" w:customStyle="1" w:styleId="ZpatChar">
    <w:name w:val="Zápatí Char"/>
    <w:link w:val="Zpat"/>
    <w:rsid w:val="00A76680"/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Autoreferát FZV – verze 3, zapracované poznámky od doc. Ivanové, doc.Marečkové, dr. Mikšové</vt:lpstr>
    </vt:vector>
  </TitlesOfParts>
  <Manager/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Autoreferát FZV – verze 3, zapracované poznámky od doc. Ivanové, doc.Marečkové, dr. Mikšové</dc:title>
  <dc:subject/>
  <dc:creator/>
  <cp:keywords/>
  <cp:lastModifiedBy/>
  <cp:revision>1</cp:revision>
  <cp:lastPrinted>2011-02-14T08:48:00Z</cp:lastPrinted>
  <dcterms:created xsi:type="dcterms:W3CDTF">2024-06-11T09:30:00Z</dcterms:created>
  <dcterms:modified xsi:type="dcterms:W3CDTF">2024-06-11T09:30:00Z</dcterms:modified>
</cp:coreProperties>
</file>