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2673" w14:textId="77777777" w:rsidR="00001B2C" w:rsidRPr="00732903" w:rsidRDefault="00001B2C" w:rsidP="00001B2C">
      <w:pPr>
        <w:spacing w:after="120" w:line="240" w:lineRule="auto"/>
        <w:jc w:val="center"/>
        <w:rPr>
          <w:rFonts w:ascii="Times New Roman" w:hAnsi="Times New Roman"/>
          <w:b/>
        </w:rPr>
      </w:pPr>
      <w:r>
        <w:rPr>
          <w:rFonts w:ascii="Times New Roman" w:hAnsi="Times New Roman"/>
          <w:b/>
        </w:rPr>
        <w:t>Agreement Relating to the Contract for Cooperation in the Provision of Work Experience for Students of the Faculty of Health Sciences</w:t>
      </w:r>
    </w:p>
    <w:p w14:paraId="00DFE7E4" w14:textId="77777777" w:rsidR="00001B2C" w:rsidRPr="00732903" w:rsidRDefault="00001B2C" w:rsidP="00001B2C">
      <w:pPr>
        <w:spacing w:after="120" w:line="240" w:lineRule="auto"/>
        <w:jc w:val="center"/>
        <w:rPr>
          <w:rFonts w:ascii="Times New Roman" w:hAnsi="Times New Roman"/>
          <w:b/>
        </w:rPr>
      </w:pPr>
      <w:r>
        <w:rPr>
          <w:rFonts w:ascii="Times New Roman" w:hAnsi="Times New Roman"/>
          <w:b/>
        </w:rPr>
        <w:t xml:space="preserve"> concluded in accordance with Article I(2) of said agreement</w:t>
      </w:r>
    </w:p>
    <w:p w14:paraId="28CFCEB3" w14:textId="77777777" w:rsidR="00001B2C" w:rsidRPr="00732903" w:rsidRDefault="00001B2C" w:rsidP="00001B2C">
      <w:pPr>
        <w:spacing w:after="120" w:line="240" w:lineRule="auto"/>
        <w:jc w:val="center"/>
        <w:rPr>
          <w:rFonts w:ascii="Times New Roman" w:hAnsi="Times New Roman"/>
        </w:rPr>
      </w:pPr>
    </w:p>
    <w:p w14:paraId="47397DB3" w14:textId="77777777" w:rsidR="00001B2C" w:rsidRPr="00732903" w:rsidRDefault="00001B2C" w:rsidP="00001B2C">
      <w:pPr>
        <w:spacing w:after="120" w:line="240" w:lineRule="auto"/>
        <w:jc w:val="center"/>
        <w:rPr>
          <w:rFonts w:ascii="Times New Roman" w:hAnsi="Times New Roman"/>
        </w:rPr>
      </w:pPr>
      <w:r>
        <w:rPr>
          <w:rFonts w:ascii="Times New Roman" w:hAnsi="Times New Roman"/>
        </w:rPr>
        <w:t>between:</w:t>
      </w:r>
    </w:p>
    <w:p w14:paraId="039804C0" w14:textId="77777777" w:rsidR="00001B2C" w:rsidRPr="00732903" w:rsidRDefault="00001B2C" w:rsidP="00001B2C">
      <w:pPr>
        <w:spacing w:after="120" w:line="240" w:lineRule="auto"/>
        <w:rPr>
          <w:rFonts w:ascii="Times New Roman" w:hAnsi="Times New Roman"/>
        </w:rPr>
      </w:pPr>
    </w:p>
    <w:p w14:paraId="79FAE4E8" w14:textId="77777777" w:rsidR="00001B2C" w:rsidRPr="00732903" w:rsidRDefault="00001B2C" w:rsidP="00001B2C">
      <w:pPr>
        <w:pStyle w:val="Odstavecseseznamem"/>
        <w:tabs>
          <w:tab w:val="left" w:pos="284"/>
        </w:tabs>
        <w:spacing w:after="120" w:line="240" w:lineRule="auto"/>
        <w:ind w:left="0"/>
        <w:contextualSpacing w:val="0"/>
        <w:jc w:val="both"/>
        <w:rPr>
          <w:rFonts w:ascii="Times New Roman" w:hAnsi="Times New Roman"/>
        </w:rPr>
      </w:pPr>
      <w:r>
        <w:rPr>
          <w:rFonts w:ascii="Times New Roman" w:hAnsi="Times New Roman"/>
          <w:b/>
        </w:rPr>
        <w:t>Olomouc Military Hospital</w:t>
      </w:r>
    </w:p>
    <w:p w14:paraId="292C8A19" w14:textId="2DC78024" w:rsidR="00001B2C" w:rsidRPr="00732903" w:rsidRDefault="00001B2C" w:rsidP="00001B2C">
      <w:pPr>
        <w:spacing w:after="120" w:line="240" w:lineRule="auto"/>
        <w:jc w:val="both"/>
        <w:rPr>
          <w:rFonts w:ascii="Times New Roman" w:hAnsi="Times New Roman"/>
        </w:rPr>
      </w:pPr>
      <w:r>
        <w:rPr>
          <w:rFonts w:ascii="Times New Roman" w:hAnsi="Times New Roman"/>
        </w:rPr>
        <w:t xml:space="preserve">with its registered seat at: Sušilovo náměstí </w:t>
      </w:r>
      <w:r w:rsidR="00C6655F">
        <w:rPr>
          <w:rFonts w:ascii="Times New Roman" w:hAnsi="Times New Roman"/>
        </w:rPr>
        <w:t>1/</w:t>
      </w:r>
      <w:r>
        <w:rPr>
          <w:rFonts w:ascii="Times New Roman" w:hAnsi="Times New Roman"/>
        </w:rPr>
        <w:t>5,</w:t>
      </w:r>
      <w:r w:rsidR="00C6655F">
        <w:rPr>
          <w:rFonts w:ascii="Times New Roman" w:hAnsi="Times New Roman"/>
        </w:rPr>
        <w:t xml:space="preserve"> Klášterní Hradisko,</w:t>
      </w:r>
      <w:r>
        <w:rPr>
          <w:rFonts w:ascii="Times New Roman" w:hAnsi="Times New Roman"/>
        </w:rPr>
        <w:t xml:space="preserve"> Olomouc, post code 77</w:t>
      </w:r>
      <w:r w:rsidR="00C6655F">
        <w:rPr>
          <w:rFonts w:ascii="Times New Roman" w:hAnsi="Times New Roman"/>
        </w:rPr>
        <w:t>9</w:t>
      </w:r>
      <w:r>
        <w:rPr>
          <w:rFonts w:ascii="Times New Roman" w:hAnsi="Times New Roman"/>
        </w:rPr>
        <w:t xml:space="preserve"> </w:t>
      </w:r>
      <w:r w:rsidR="00C6655F">
        <w:rPr>
          <w:rFonts w:ascii="Times New Roman" w:hAnsi="Times New Roman"/>
        </w:rPr>
        <w:t>00</w:t>
      </w:r>
    </w:p>
    <w:p w14:paraId="2CBAB7A0"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represented by: colonel of the military medicine division of the general staff MUDr. Martin Duda – Chief Physician of the Olomouc Military Hospital</w:t>
      </w:r>
    </w:p>
    <w:p w14:paraId="1223471A"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Company ID No.: 60800691</w:t>
      </w:r>
    </w:p>
    <w:p w14:paraId="6E6B58FB"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VAT Reg. No.: CZ 60800691</w:t>
      </w:r>
    </w:p>
    <w:p w14:paraId="2741794A"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 xml:space="preserve">(hereinafter referred to as the </w:t>
      </w:r>
      <w:r>
        <w:rPr>
          <w:rFonts w:ascii="Times New Roman" w:hAnsi="Times New Roman"/>
          <w:b/>
          <w:bCs/>
          <w:i/>
          <w:iCs/>
        </w:rPr>
        <w:t>OMH</w:t>
      </w:r>
      <w:r>
        <w:rPr>
          <w:rFonts w:ascii="Times New Roman" w:hAnsi="Times New Roman"/>
        </w:rPr>
        <w:t>)</w:t>
      </w:r>
    </w:p>
    <w:p w14:paraId="15D6D923"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and</w:t>
      </w:r>
    </w:p>
    <w:p w14:paraId="6E54D19A" w14:textId="77777777" w:rsidR="00001B2C" w:rsidRPr="00732903" w:rsidRDefault="00001B2C" w:rsidP="00001B2C">
      <w:pPr>
        <w:snapToGrid w:val="0"/>
        <w:spacing w:after="120" w:line="240" w:lineRule="auto"/>
        <w:jc w:val="both"/>
        <w:rPr>
          <w:rFonts w:ascii="Times New Roman" w:hAnsi="Times New Roman"/>
        </w:rPr>
      </w:pPr>
      <w:r>
        <w:rPr>
          <w:rFonts w:ascii="Times New Roman" w:hAnsi="Times New Roman"/>
        </w:rPr>
        <w:t>Name, surname and academic title:</w:t>
      </w:r>
    </w:p>
    <w:p w14:paraId="46FA027F" w14:textId="77777777" w:rsidR="00001B2C" w:rsidRPr="00732903" w:rsidRDefault="00001B2C" w:rsidP="00001B2C">
      <w:pPr>
        <w:snapToGrid w:val="0"/>
        <w:spacing w:after="120" w:line="240" w:lineRule="auto"/>
        <w:jc w:val="both"/>
        <w:rPr>
          <w:rFonts w:ascii="Times New Roman" w:hAnsi="Times New Roman"/>
        </w:rPr>
      </w:pPr>
      <w:r>
        <w:rPr>
          <w:rFonts w:ascii="Times New Roman" w:hAnsi="Times New Roman"/>
        </w:rPr>
        <w:t>Date of birth:</w:t>
      </w:r>
    </w:p>
    <w:p w14:paraId="003E9E3A" w14:textId="77777777" w:rsidR="00001B2C" w:rsidRPr="00732903" w:rsidRDefault="00001B2C" w:rsidP="00001B2C">
      <w:pPr>
        <w:snapToGrid w:val="0"/>
        <w:spacing w:after="120" w:line="240" w:lineRule="auto"/>
        <w:jc w:val="both"/>
        <w:rPr>
          <w:rFonts w:ascii="Times New Roman" w:hAnsi="Times New Roman"/>
        </w:rPr>
      </w:pPr>
      <w:r>
        <w:rPr>
          <w:rFonts w:ascii="Times New Roman" w:hAnsi="Times New Roman"/>
        </w:rPr>
        <w:t>Residential address:</w:t>
      </w:r>
    </w:p>
    <w:p w14:paraId="7D48D39C" w14:textId="77777777" w:rsidR="00001B2C" w:rsidRPr="00732903" w:rsidRDefault="00001B2C" w:rsidP="00001B2C">
      <w:pPr>
        <w:snapToGrid w:val="0"/>
        <w:spacing w:after="120" w:line="240" w:lineRule="auto"/>
        <w:jc w:val="both"/>
        <w:rPr>
          <w:rFonts w:ascii="Times New Roman" w:hAnsi="Times New Roman"/>
        </w:rPr>
      </w:pPr>
      <w:r>
        <w:rPr>
          <w:rFonts w:ascii="Times New Roman" w:hAnsi="Times New Roman"/>
        </w:rPr>
        <w:t>School year:</w:t>
      </w:r>
      <w:r>
        <w:rPr>
          <w:rFonts w:ascii="Times New Roman" w:hAnsi="Times New Roman"/>
        </w:rPr>
        <w:tab/>
      </w:r>
      <w:r>
        <w:rPr>
          <w:rFonts w:ascii="Times New Roman" w:hAnsi="Times New Roman"/>
        </w:rPr>
        <w:tab/>
        <w:t>Field of study: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Type of study:</w:t>
      </w:r>
    </w:p>
    <w:p w14:paraId="6DEAFEE2" w14:textId="77777777" w:rsidR="00001B2C" w:rsidRPr="00732903" w:rsidRDefault="00001B2C" w:rsidP="00001B2C">
      <w:pPr>
        <w:snapToGrid w:val="0"/>
        <w:spacing w:after="120" w:line="240" w:lineRule="auto"/>
        <w:jc w:val="both"/>
        <w:rPr>
          <w:rFonts w:ascii="Times New Roman" w:hAnsi="Times New Roman"/>
          <w:b/>
        </w:rPr>
      </w:pPr>
      <w:r>
        <w:rPr>
          <w:rFonts w:ascii="Times New Roman" w:hAnsi="Times New Roman"/>
        </w:rPr>
        <w:t xml:space="preserve">(hereinafter referred to as the </w:t>
      </w:r>
      <w:r>
        <w:rPr>
          <w:rFonts w:ascii="Times New Roman" w:hAnsi="Times New Roman"/>
          <w:b/>
          <w:bCs/>
          <w:i/>
          <w:iCs/>
        </w:rPr>
        <w:t>FHS Student</w:t>
      </w:r>
      <w:r>
        <w:rPr>
          <w:rFonts w:ascii="Times New Roman" w:hAnsi="Times New Roman"/>
        </w:rPr>
        <w:t>)</w:t>
      </w:r>
    </w:p>
    <w:p w14:paraId="6B410C06" w14:textId="77777777" w:rsidR="00001B2C" w:rsidRPr="00732903" w:rsidRDefault="00001B2C" w:rsidP="00001B2C">
      <w:pPr>
        <w:snapToGrid w:val="0"/>
        <w:spacing w:after="120" w:line="240" w:lineRule="auto"/>
        <w:jc w:val="both"/>
        <w:rPr>
          <w:rFonts w:ascii="Times New Roman" w:hAnsi="Times New Roman"/>
          <w:b/>
        </w:rPr>
      </w:pPr>
    </w:p>
    <w:p w14:paraId="39773FFC" w14:textId="77777777" w:rsidR="00001B2C" w:rsidRPr="00732903" w:rsidRDefault="00001B2C" w:rsidP="00001B2C">
      <w:pPr>
        <w:spacing w:after="120" w:line="240" w:lineRule="auto"/>
        <w:jc w:val="center"/>
        <w:rPr>
          <w:rFonts w:ascii="Times New Roman" w:hAnsi="Times New Roman"/>
          <w:b/>
        </w:rPr>
      </w:pPr>
      <w:r>
        <w:rPr>
          <w:rFonts w:ascii="Times New Roman" w:hAnsi="Times New Roman"/>
          <w:b/>
        </w:rPr>
        <w:t>I.</w:t>
      </w:r>
    </w:p>
    <w:p w14:paraId="2EDE7F7D" w14:textId="77777777" w:rsidR="00001B2C" w:rsidRPr="00732903" w:rsidRDefault="00001B2C" w:rsidP="00001B2C">
      <w:pPr>
        <w:tabs>
          <w:tab w:val="left" w:pos="426"/>
        </w:tabs>
        <w:spacing w:after="120" w:line="240" w:lineRule="auto"/>
        <w:jc w:val="both"/>
        <w:rPr>
          <w:rFonts w:ascii="Times New Roman" w:hAnsi="Times New Roman"/>
        </w:rPr>
      </w:pPr>
      <w:r>
        <w:rPr>
          <w:rFonts w:ascii="Times New Roman" w:hAnsi="Times New Roman"/>
        </w:rPr>
        <w:tab/>
        <w:t>The OMH undertakes to provide the FHS Student with work experience in the department …………………….</w:t>
      </w:r>
      <w:r>
        <w:rPr>
          <w:rFonts w:ascii="Times New Roman" w:hAnsi="Times New Roman"/>
        </w:rPr>
        <w:br/>
        <w:t>over the period from ……..….... to ………….…. .</w:t>
      </w:r>
    </w:p>
    <w:p w14:paraId="28CDA931" w14:textId="77777777" w:rsidR="00001B2C" w:rsidRPr="00732903" w:rsidRDefault="00001B2C" w:rsidP="00001B2C">
      <w:pPr>
        <w:tabs>
          <w:tab w:val="left" w:pos="426"/>
        </w:tabs>
        <w:spacing w:after="120" w:line="240" w:lineRule="auto"/>
        <w:jc w:val="center"/>
        <w:rPr>
          <w:rFonts w:ascii="Times New Roman" w:hAnsi="Times New Roman"/>
          <w:b/>
        </w:rPr>
      </w:pPr>
      <w:r>
        <w:rPr>
          <w:rFonts w:ascii="Times New Roman" w:hAnsi="Times New Roman"/>
          <w:b/>
        </w:rPr>
        <w:t>II.</w:t>
      </w:r>
    </w:p>
    <w:p w14:paraId="74E07AEA" w14:textId="77777777" w:rsidR="00001B2C" w:rsidRPr="00732903" w:rsidRDefault="00001B2C" w:rsidP="00001B2C">
      <w:pPr>
        <w:tabs>
          <w:tab w:val="left" w:pos="426"/>
        </w:tabs>
        <w:spacing w:after="120" w:line="240" w:lineRule="auto"/>
        <w:jc w:val="both"/>
        <w:rPr>
          <w:rFonts w:ascii="Times New Roman" w:hAnsi="Times New Roman"/>
        </w:rPr>
      </w:pPr>
      <w:r>
        <w:rPr>
          <w:rFonts w:ascii="Times New Roman" w:hAnsi="Times New Roman"/>
        </w:rPr>
        <w:tab/>
        <w:t>The Student hereby declares that he/she has been informed by the Faculty of Health Sciences in accordance with the Contract for Cooperation in the Provision of Work Experience for Students of the Faculty of Health Sciences of 20 September 2021</w:t>
      </w:r>
      <w:r>
        <w:rPr>
          <w:rFonts w:ascii="Times New Roman" w:hAnsi="Times New Roman"/>
          <w:color w:val="FF0000"/>
        </w:rPr>
        <w:t xml:space="preserve"> </w:t>
      </w:r>
      <w:r>
        <w:rPr>
          <w:rFonts w:ascii="Times New Roman" w:hAnsi="Times New Roman"/>
        </w:rPr>
        <w:t>about the following facts, acknowledges them and undertakes to comply with them:</w:t>
      </w:r>
    </w:p>
    <w:p w14:paraId="62D85319" w14:textId="77777777" w:rsidR="00001B2C" w:rsidRPr="00732903" w:rsidRDefault="00001B2C" w:rsidP="00001B2C">
      <w:pPr>
        <w:tabs>
          <w:tab w:val="left" w:pos="426"/>
        </w:tabs>
        <w:spacing w:after="120" w:line="240" w:lineRule="auto"/>
        <w:ind w:left="284" w:hanging="284"/>
        <w:jc w:val="both"/>
        <w:rPr>
          <w:rFonts w:ascii="Times New Roman" w:hAnsi="Times New Roman"/>
        </w:rPr>
      </w:pPr>
      <w:r>
        <w:rPr>
          <w:rFonts w:ascii="Times New Roman" w:hAnsi="Times New Roman"/>
        </w:rPr>
        <w:t>a) the obligation to wear personal work clothing and footwear and to wear an OMH identity badge in an ordinary visible place</w:t>
      </w:r>
    </w:p>
    <w:p w14:paraId="1FF8DC19" w14:textId="77777777" w:rsidR="00001B2C" w:rsidRPr="00732903" w:rsidRDefault="00001B2C" w:rsidP="00001B2C">
      <w:pPr>
        <w:tabs>
          <w:tab w:val="left" w:pos="426"/>
        </w:tabs>
        <w:spacing w:after="120" w:line="240" w:lineRule="auto"/>
        <w:ind w:left="284" w:hanging="284"/>
        <w:jc w:val="both"/>
        <w:rPr>
          <w:rFonts w:ascii="Times New Roman" w:hAnsi="Times New Roman"/>
        </w:rPr>
      </w:pPr>
      <w:r>
        <w:rPr>
          <w:rFonts w:ascii="Times New Roman" w:hAnsi="Times New Roman"/>
        </w:rPr>
        <w:t>b) to comply with regulations communicated to them by OMH staff for the duration of the work experience (a written record of this will be made)</w:t>
      </w:r>
    </w:p>
    <w:p w14:paraId="292061C8" w14:textId="77777777" w:rsidR="00001B2C" w:rsidRPr="00732903" w:rsidRDefault="00001B2C" w:rsidP="00001B2C">
      <w:pPr>
        <w:pStyle w:val="Odstavecseseznamem"/>
        <w:numPr>
          <w:ilvl w:val="0"/>
          <w:numId w:val="1"/>
        </w:numPr>
        <w:tabs>
          <w:tab w:val="left" w:pos="284"/>
        </w:tabs>
        <w:spacing w:after="120" w:line="240" w:lineRule="auto"/>
        <w:ind w:left="284" w:hanging="284"/>
        <w:contextualSpacing w:val="0"/>
        <w:jc w:val="both"/>
        <w:rPr>
          <w:rFonts w:ascii="Times New Roman" w:hAnsi="Times New Roman"/>
        </w:rPr>
      </w:pPr>
      <w:r>
        <w:rPr>
          <w:rFonts w:ascii="Times New Roman" w:hAnsi="Times New Roman"/>
        </w:rPr>
        <w:t>to maintain confidentiality in matters of classified and confidential information known to him/her during the work experience in accordance with Act No 372/2011 Coll., on Health Services. The Student shall be criminally liable for breach of the obligation to confidentiality if such information is disclosed to him/her</w:t>
      </w:r>
    </w:p>
    <w:p w14:paraId="5A54000F" w14:textId="77777777" w:rsidR="00001B2C" w:rsidRPr="00732903" w:rsidRDefault="00001B2C" w:rsidP="00001B2C">
      <w:pPr>
        <w:pStyle w:val="Odstavecseseznamem"/>
        <w:numPr>
          <w:ilvl w:val="0"/>
          <w:numId w:val="1"/>
        </w:numPr>
        <w:tabs>
          <w:tab w:val="left" w:pos="284"/>
        </w:tabs>
        <w:spacing w:after="120" w:line="240" w:lineRule="auto"/>
        <w:ind w:left="0" w:firstLine="0"/>
        <w:contextualSpacing w:val="0"/>
        <w:jc w:val="both"/>
        <w:rPr>
          <w:rFonts w:ascii="Times New Roman" w:hAnsi="Times New Roman"/>
        </w:rPr>
      </w:pPr>
      <w:r>
        <w:rPr>
          <w:rFonts w:ascii="Times New Roman" w:hAnsi="Times New Roman"/>
        </w:rPr>
        <w:t>to comply with instructions and regulations of the OMH</w:t>
      </w:r>
    </w:p>
    <w:p w14:paraId="63932773" w14:textId="77777777" w:rsidR="00001B2C" w:rsidRPr="00732903" w:rsidRDefault="00001B2C" w:rsidP="00001B2C">
      <w:pPr>
        <w:pStyle w:val="Odstavecseseznamem"/>
        <w:numPr>
          <w:ilvl w:val="0"/>
          <w:numId w:val="1"/>
        </w:numPr>
        <w:tabs>
          <w:tab w:val="left" w:pos="284"/>
        </w:tabs>
        <w:spacing w:after="120" w:line="240" w:lineRule="auto"/>
        <w:ind w:left="284" w:hanging="284"/>
        <w:contextualSpacing w:val="0"/>
        <w:jc w:val="both"/>
        <w:rPr>
          <w:rFonts w:ascii="Times New Roman" w:hAnsi="Times New Roman"/>
        </w:rPr>
      </w:pPr>
      <w:r>
        <w:rPr>
          <w:rFonts w:ascii="Times New Roman" w:hAnsi="Times New Roman"/>
        </w:rPr>
        <w:t>to duly fulfil all duties relating to the work experience, i.e. in compliance with generally binding, health, safety and other regulations, and in accordance with the instructions and orders of the trainer or, if applicable, the supervisor of a non-medical healthcare worker, or other responsible persons.</w:t>
      </w:r>
    </w:p>
    <w:p w14:paraId="1F5D451D" w14:textId="77777777" w:rsidR="00001B2C" w:rsidRPr="00732903" w:rsidRDefault="00001B2C" w:rsidP="00001B2C">
      <w:pPr>
        <w:tabs>
          <w:tab w:val="left" w:pos="284"/>
        </w:tabs>
        <w:spacing w:after="120" w:line="240" w:lineRule="auto"/>
        <w:jc w:val="both"/>
        <w:rPr>
          <w:rFonts w:ascii="Times New Roman" w:hAnsi="Times New Roman"/>
        </w:rPr>
      </w:pPr>
    </w:p>
    <w:p w14:paraId="5831374F" w14:textId="77777777" w:rsidR="00001B2C" w:rsidRPr="00732903" w:rsidRDefault="00001B2C" w:rsidP="00001B2C">
      <w:pPr>
        <w:tabs>
          <w:tab w:val="left" w:pos="284"/>
          <w:tab w:val="left" w:pos="426"/>
        </w:tabs>
        <w:spacing w:after="120" w:line="240" w:lineRule="auto"/>
        <w:jc w:val="both"/>
        <w:rPr>
          <w:rFonts w:ascii="Times New Roman" w:hAnsi="Times New Roman"/>
        </w:rPr>
      </w:pPr>
      <w:r>
        <w:rPr>
          <w:rFonts w:ascii="Times New Roman" w:hAnsi="Times New Roman"/>
        </w:rPr>
        <w:lastRenderedPageBreak/>
        <w:tab/>
      </w:r>
      <w:r>
        <w:rPr>
          <w:rFonts w:ascii="Times New Roman" w:hAnsi="Times New Roman"/>
        </w:rPr>
        <w:tab/>
        <w:t>The Student further declares that he/she has been vaccinated against communicable diseases in accordance with the Contract for Cooperation in the Provision of Work Experience for Students of the Faculty of Health Sciences and in accordance with the relevant provisions of Decree of the Ministry of Health of the Czech Republic No. 537/2006 Coll., on vaccination against infectious diseases, and that he/she is further aware of his/her full responsibility for the performance of work within the scope of his/her expertise (and any resulting damage), and for the performance of work not requiring any expertise (and any resulting damage).</w:t>
      </w:r>
    </w:p>
    <w:p w14:paraId="7323C05E" w14:textId="77777777" w:rsidR="00001B2C" w:rsidRPr="00732903" w:rsidRDefault="00001B2C" w:rsidP="00001B2C">
      <w:pPr>
        <w:spacing w:after="120" w:line="240" w:lineRule="auto"/>
        <w:jc w:val="center"/>
        <w:rPr>
          <w:rFonts w:ascii="Times New Roman" w:hAnsi="Times New Roman"/>
          <w:b/>
        </w:rPr>
      </w:pPr>
      <w:r>
        <w:rPr>
          <w:rFonts w:ascii="Times New Roman" w:hAnsi="Times New Roman"/>
          <w:b/>
        </w:rPr>
        <w:t>III.</w:t>
      </w:r>
    </w:p>
    <w:p w14:paraId="3D97BADA" w14:textId="77777777" w:rsidR="00001B2C" w:rsidRPr="00732903" w:rsidRDefault="00001B2C" w:rsidP="00001B2C">
      <w:pPr>
        <w:spacing w:after="120" w:line="240" w:lineRule="auto"/>
        <w:ind w:firstLine="425"/>
        <w:jc w:val="both"/>
        <w:rPr>
          <w:rFonts w:ascii="Times New Roman" w:hAnsi="Times New Roman"/>
        </w:rPr>
      </w:pPr>
      <w:r>
        <w:rPr>
          <w:rFonts w:ascii="Times New Roman" w:hAnsi="Times New Roman"/>
        </w:rPr>
        <w:t>In accordance with the Contract for Cooperation in the Provision of Work Experience for Students of the Faculty of Health Sciences, the OMH may withdraw from the Agreement with immediate effect with respect to a student of the Faculty of Health Sciences if that student grossly violates generally binding legislation or internal regulations in force at the OMH relating to the performance of work experience, or the instructions of the employee who supervises the student during the work experience.</w:t>
      </w:r>
    </w:p>
    <w:p w14:paraId="00E81BD5" w14:textId="77777777" w:rsidR="00001B2C" w:rsidRPr="00732903" w:rsidRDefault="00001B2C" w:rsidP="00001B2C">
      <w:pPr>
        <w:spacing w:after="120" w:line="240" w:lineRule="auto"/>
        <w:jc w:val="center"/>
        <w:rPr>
          <w:rFonts w:ascii="Times New Roman" w:hAnsi="Times New Roman"/>
          <w:b/>
        </w:rPr>
      </w:pPr>
      <w:r>
        <w:rPr>
          <w:rFonts w:ascii="Times New Roman" w:hAnsi="Times New Roman"/>
          <w:b/>
        </w:rPr>
        <w:t>IV.</w:t>
      </w:r>
    </w:p>
    <w:p w14:paraId="63807DAA" w14:textId="77777777" w:rsidR="00001B2C" w:rsidRPr="00732903" w:rsidRDefault="00001B2C" w:rsidP="00001B2C">
      <w:pPr>
        <w:tabs>
          <w:tab w:val="left" w:pos="426"/>
        </w:tabs>
        <w:spacing w:after="120" w:line="240" w:lineRule="auto"/>
        <w:jc w:val="both"/>
        <w:rPr>
          <w:rFonts w:ascii="Times New Roman" w:hAnsi="Times New Roman"/>
        </w:rPr>
      </w:pPr>
      <w:r>
        <w:rPr>
          <w:rFonts w:ascii="Times New Roman" w:hAnsi="Times New Roman"/>
        </w:rPr>
        <w:tab/>
        <w:t>This Agreement has been drawn up in two counterparts having the validity of an original, of which each Party shall receive one.</w:t>
      </w:r>
    </w:p>
    <w:p w14:paraId="5361C0F1" w14:textId="77777777" w:rsidR="00001B2C" w:rsidRPr="00732903" w:rsidRDefault="00001B2C" w:rsidP="00001B2C">
      <w:pPr>
        <w:spacing w:after="120" w:line="240" w:lineRule="auto"/>
        <w:jc w:val="both"/>
        <w:rPr>
          <w:rFonts w:ascii="Times New Roman" w:hAnsi="Times New Roman"/>
        </w:rPr>
      </w:pPr>
    </w:p>
    <w:p w14:paraId="6833CF37" w14:textId="77777777" w:rsidR="00001B2C" w:rsidRPr="00732903" w:rsidRDefault="00001B2C" w:rsidP="004F6503">
      <w:pPr>
        <w:spacing w:after="120" w:line="240" w:lineRule="auto"/>
        <w:jc w:val="both"/>
        <w:rPr>
          <w:rFonts w:ascii="Times New Roman" w:hAnsi="Times New Roman"/>
        </w:rPr>
      </w:pPr>
      <w:r>
        <w:rPr>
          <w:rFonts w:ascii="Times New Roman" w:hAnsi="Times New Roman"/>
        </w:rPr>
        <w:t xml:space="preserve">In Olomouc, date                </w:t>
      </w:r>
      <w:r>
        <w:rPr>
          <w:rFonts w:ascii="Times New Roman" w:hAnsi="Times New Roman"/>
        </w:rPr>
        <w:tab/>
      </w:r>
      <w:r>
        <w:rPr>
          <w:rFonts w:ascii="Times New Roman" w:hAnsi="Times New Roman"/>
        </w:rPr>
        <w:tab/>
      </w:r>
      <w:r>
        <w:rPr>
          <w:rFonts w:ascii="Times New Roman" w:hAnsi="Times New Roman"/>
        </w:rPr>
        <w:tab/>
        <w:t xml:space="preserve">                              In Olomouc date</w:t>
      </w:r>
    </w:p>
    <w:p w14:paraId="26A15FE0" w14:textId="77777777" w:rsidR="00001B2C" w:rsidRPr="00732903" w:rsidRDefault="00001B2C" w:rsidP="00001B2C">
      <w:pPr>
        <w:spacing w:after="120" w:line="240" w:lineRule="auto"/>
        <w:jc w:val="both"/>
        <w:rPr>
          <w:rFonts w:ascii="Times New Roman" w:hAnsi="Times New Roman"/>
        </w:rPr>
      </w:pPr>
    </w:p>
    <w:p w14:paraId="17E7E7A0"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p>
    <w:p w14:paraId="78D68417" w14:textId="7688F3AF" w:rsidR="000D009A" w:rsidRDefault="00001B2C" w:rsidP="00001B2C">
      <w:pPr>
        <w:spacing w:after="120" w:line="240" w:lineRule="auto"/>
        <w:jc w:val="both"/>
        <w:rPr>
          <w:rFonts w:ascii="Times New Roman" w:hAnsi="Times New Roman"/>
        </w:rPr>
      </w:pPr>
      <w:r>
        <w:rPr>
          <w:rFonts w:ascii="Times New Roman" w:hAnsi="Times New Roman"/>
        </w:rPr>
        <w:t xml:space="preserve">colonel of the military medicine division </w:t>
      </w:r>
      <w:r w:rsidR="000D009A">
        <w:rPr>
          <w:rFonts w:ascii="Times New Roman" w:hAnsi="Times New Roman"/>
        </w:rPr>
        <w:tab/>
      </w:r>
      <w:r w:rsidR="000D009A">
        <w:rPr>
          <w:rFonts w:ascii="Times New Roman" w:hAnsi="Times New Roman"/>
        </w:rPr>
        <w:tab/>
      </w:r>
      <w:r w:rsidR="000D009A">
        <w:rPr>
          <w:rFonts w:ascii="Times New Roman" w:hAnsi="Times New Roman"/>
        </w:rPr>
        <w:tab/>
      </w:r>
      <w:r w:rsidR="000D009A">
        <w:rPr>
          <w:rFonts w:ascii="Times New Roman" w:hAnsi="Times New Roman"/>
        </w:rPr>
        <w:tab/>
        <w:t>FHS Student</w:t>
      </w:r>
    </w:p>
    <w:p w14:paraId="36AD9109" w14:textId="5ED6FDE1" w:rsidR="00001B2C" w:rsidRPr="00732903" w:rsidRDefault="00001B2C" w:rsidP="00001B2C">
      <w:pPr>
        <w:spacing w:after="120" w:line="240" w:lineRule="auto"/>
        <w:jc w:val="both"/>
        <w:rPr>
          <w:rFonts w:ascii="Times New Roman" w:hAnsi="Times New Roman"/>
        </w:rPr>
      </w:pPr>
      <w:r>
        <w:rPr>
          <w:rFonts w:ascii="Times New Roman" w:hAnsi="Times New Roman"/>
        </w:rPr>
        <w:t>of the general staff MUDr. Martin Svoboda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BA1CAAE"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 xml:space="preserve">           Chief Physician of the OMH</w:t>
      </w:r>
    </w:p>
    <w:p w14:paraId="48E948D5" w14:textId="77777777" w:rsidR="00001B2C" w:rsidRPr="00732903" w:rsidRDefault="00001B2C" w:rsidP="00001B2C">
      <w:pPr>
        <w:spacing w:after="120" w:line="240" w:lineRule="auto"/>
        <w:jc w:val="both"/>
        <w:rPr>
          <w:rFonts w:ascii="Times New Roman" w:hAnsi="Times New Roman"/>
        </w:rPr>
      </w:pPr>
    </w:p>
    <w:p w14:paraId="389BE221" w14:textId="77777777" w:rsidR="00001B2C" w:rsidRPr="00732903" w:rsidRDefault="00001B2C" w:rsidP="00001B2C">
      <w:pPr>
        <w:spacing w:after="120" w:line="240" w:lineRule="auto"/>
        <w:jc w:val="both"/>
        <w:rPr>
          <w:rFonts w:ascii="Times New Roman" w:hAnsi="Times New Roman"/>
        </w:rPr>
      </w:pPr>
    </w:p>
    <w:p w14:paraId="4F3EE228" w14:textId="77777777" w:rsidR="00001B2C" w:rsidRPr="00732903" w:rsidRDefault="00001B2C" w:rsidP="00001B2C">
      <w:pPr>
        <w:spacing w:after="120" w:line="240" w:lineRule="auto"/>
        <w:jc w:val="both"/>
        <w:rPr>
          <w:rFonts w:ascii="Times New Roman" w:hAnsi="Times New Roman"/>
        </w:rPr>
      </w:pPr>
    </w:p>
    <w:p w14:paraId="3A76EE06" w14:textId="77777777" w:rsidR="00001B2C" w:rsidRPr="00732903" w:rsidRDefault="00001B2C" w:rsidP="00001B2C">
      <w:pPr>
        <w:spacing w:after="120" w:line="240" w:lineRule="auto"/>
        <w:jc w:val="both"/>
        <w:rPr>
          <w:rFonts w:ascii="Times New Roman" w:hAnsi="Times New Roman"/>
        </w:rPr>
      </w:pPr>
      <w:r>
        <w:rPr>
          <w:rFonts w:ascii="Times New Roman" w:hAnsi="Times New Roman"/>
        </w:rPr>
        <w:t>Use of work experience of the FHS Student</w:t>
      </w:r>
    </w:p>
    <w:p w14:paraId="7F963FAE" w14:textId="7EF97BFA" w:rsidR="00001B2C" w:rsidRPr="00732903" w:rsidRDefault="00001B2C" w:rsidP="00001B2C">
      <w:pPr>
        <w:spacing w:after="120" w:line="240" w:lineRule="auto"/>
        <w:jc w:val="both"/>
        <w:rPr>
          <w:rFonts w:ascii="Times New Roman" w:hAnsi="Times New Roman"/>
        </w:rPr>
      </w:pPr>
      <w:r>
        <w:rPr>
          <w:rFonts w:ascii="Times New Roman" w:hAnsi="Times New Roman"/>
        </w:rPr>
        <w:t>Approved on date: ……………….</w:t>
      </w:r>
      <w:r>
        <w:rPr>
          <w:rFonts w:ascii="Times New Roman" w:hAnsi="Times New Roman"/>
        </w:rPr>
        <w:tab/>
      </w:r>
      <w:r>
        <w:rPr>
          <w:rFonts w:ascii="Times New Roman" w:hAnsi="Times New Roman"/>
        </w:rPr>
        <w:tab/>
        <w:t xml:space="preserve">            </w:t>
      </w:r>
      <w:r>
        <w:rPr>
          <w:rFonts w:ascii="Times New Roman" w:hAnsi="Times New Roman"/>
        </w:rPr>
        <w:tab/>
        <w:t xml:space="preserve">   ……………..…...........................................</w:t>
      </w:r>
    </w:p>
    <w:p w14:paraId="4215FECE" w14:textId="0534EEB7" w:rsidR="00001B2C" w:rsidRPr="00732903" w:rsidRDefault="00001B2C" w:rsidP="00001B2C">
      <w:pPr>
        <w:spacing w:after="12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Centre for Practical Training and Practical Education of the FHS, PU</w:t>
      </w:r>
    </w:p>
    <w:p w14:paraId="60DD03C5" w14:textId="77777777" w:rsidR="00F72F2A" w:rsidRDefault="00F72F2A"/>
    <w:sectPr w:rsidR="00F7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8F"/>
    <w:multiLevelType w:val="hybridMultilevel"/>
    <w:tmpl w:val="B074FA24"/>
    <w:lvl w:ilvl="0" w:tplc="04050017">
      <w:start w:val="3"/>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95722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2C"/>
    <w:rsid w:val="00001B2C"/>
    <w:rsid w:val="000D009A"/>
    <w:rsid w:val="004F1210"/>
    <w:rsid w:val="004F6503"/>
    <w:rsid w:val="005A39AE"/>
    <w:rsid w:val="006A4619"/>
    <w:rsid w:val="007D73A0"/>
    <w:rsid w:val="00B77226"/>
    <w:rsid w:val="00BE79C1"/>
    <w:rsid w:val="00C6655F"/>
    <w:rsid w:val="00F72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5C46"/>
  <w15:chartTrackingRefBased/>
  <w15:docId w15:val="{2DF5E73B-1F17-4576-A1CE-1086C2B0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B2C"/>
    <w:pPr>
      <w:spacing w:after="200" w:line="276" w:lineRule="auto"/>
    </w:pPr>
    <w:rPr>
      <w:rFonts w:ascii="Calibri" w:eastAsia="PMingLiU" w:hAnsi="Calibri" w:cs="Times New Roman"/>
      <w:lang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0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3392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FN Olomouc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Drobiličová Andrea, Ing. Bc.</dc:creator>
  <cp:keywords/>
  <dc:description/>
  <cp:lastModifiedBy>Mgr. Michal Hošek</cp:lastModifiedBy>
  <cp:revision>4</cp:revision>
  <dcterms:created xsi:type="dcterms:W3CDTF">2022-09-19T07:56:00Z</dcterms:created>
  <dcterms:modified xsi:type="dcterms:W3CDTF">2022-09-23T11:14:00Z</dcterms:modified>
</cp:coreProperties>
</file>